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AFA6" w14:textId="773938FF" w:rsidR="006A6691" w:rsidRPr="008369FD" w:rsidRDefault="001660EE" w:rsidP="00D95DC5">
      <w:pPr>
        <w:jc w:val="center"/>
        <w:rPr>
          <w:rFonts w:asciiTheme="minorEastAsia" w:hAnsiTheme="minorEastAsia"/>
          <w:sz w:val="24"/>
        </w:rPr>
      </w:pPr>
      <w:r w:rsidRPr="008369FD">
        <w:rPr>
          <w:rFonts w:asciiTheme="minorEastAsia" w:hAnsiTheme="minorEastAsia" w:hint="eastAsia"/>
          <w:sz w:val="24"/>
        </w:rPr>
        <w:t>共同研究契約書</w:t>
      </w:r>
      <w:r w:rsidR="00146476" w:rsidRPr="008369FD">
        <w:rPr>
          <w:rFonts w:asciiTheme="minorEastAsia" w:hAnsiTheme="minorEastAsia" w:hint="eastAsia"/>
          <w:sz w:val="24"/>
        </w:rPr>
        <w:t>（</w:t>
      </w:r>
      <w:r w:rsidR="005921A7">
        <w:rPr>
          <w:rFonts w:asciiTheme="minorEastAsia" w:hAnsiTheme="minorEastAsia" w:hint="eastAsia"/>
          <w:sz w:val="24"/>
        </w:rPr>
        <w:t>案</w:t>
      </w:r>
      <w:r w:rsidR="00146476" w:rsidRPr="008369FD">
        <w:rPr>
          <w:rFonts w:asciiTheme="minorEastAsia" w:hAnsiTheme="minorEastAsia" w:hint="eastAsia"/>
          <w:sz w:val="24"/>
        </w:rPr>
        <w:t>）</w:t>
      </w:r>
    </w:p>
    <w:p w14:paraId="0B3256BD" w14:textId="19461F42" w:rsidR="001660EE" w:rsidRPr="009D2B68" w:rsidRDefault="001660EE">
      <w:pPr>
        <w:rPr>
          <w:rFonts w:asciiTheme="minorEastAsia" w:hAnsiTheme="minorEastAsia"/>
          <w:sz w:val="24"/>
          <w:szCs w:val="24"/>
        </w:rPr>
      </w:pPr>
    </w:p>
    <w:p w14:paraId="25364590" w14:textId="3939E845" w:rsidR="001660EE" w:rsidRPr="008369FD" w:rsidRDefault="00935F3A" w:rsidP="00AE7721">
      <w:pPr>
        <w:ind w:firstLineChars="100" w:firstLine="240"/>
        <w:rPr>
          <w:rFonts w:asciiTheme="minorEastAsia" w:hAnsiTheme="minorEastAsia"/>
          <w:sz w:val="24"/>
          <w:szCs w:val="24"/>
        </w:rPr>
      </w:pPr>
      <w:r w:rsidRPr="008369FD">
        <w:rPr>
          <w:rFonts w:asciiTheme="minorEastAsia" w:hAnsiTheme="minorEastAsia" w:hint="eastAsia"/>
          <w:sz w:val="24"/>
          <w:szCs w:val="24"/>
        </w:rPr>
        <w:t>国立研究開発</w:t>
      </w:r>
      <w:r w:rsidR="001660EE" w:rsidRPr="008369FD">
        <w:rPr>
          <w:rFonts w:asciiTheme="minorEastAsia" w:hAnsiTheme="minorEastAsia" w:hint="eastAsia"/>
          <w:sz w:val="24"/>
          <w:szCs w:val="24"/>
        </w:rPr>
        <w:t>法人宇宙航空研究開発機構（以下「甲」という。）及び</w:t>
      </w:r>
      <w:r w:rsidR="001660EE" w:rsidRPr="008369FD">
        <w:rPr>
          <w:rFonts w:asciiTheme="minorEastAsia" w:hAnsiTheme="minorEastAsia" w:hint="eastAsia"/>
          <w:sz w:val="24"/>
          <w:szCs w:val="24"/>
          <w:highlight w:val="green"/>
        </w:rPr>
        <w:t>○○</w:t>
      </w:r>
      <w:r w:rsidR="001660EE" w:rsidRPr="008369FD">
        <w:rPr>
          <w:rFonts w:asciiTheme="minorEastAsia" w:hAnsiTheme="minorEastAsia" w:hint="eastAsia"/>
          <w:sz w:val="24"/>
          <w:szCs w:val="24"/>
        </w:rPr>
        <w:t>（以下「乙」という。）は、次の各条及び別表に従い、相互協力して共同研究を実施するものとし、共同研究契約（以下「本契約」という。）を締結する。</w:t>
      </w:r>
    </w:p>
    <w:p w14:paraId="2E1761EE" w14:textId="77777777" w:rsidR="001660EE" w:rsidRPr="008369FD" w:rsidRDefault="001660EE" w:rsidP="001660EE">
      <w:pPr>
        <w:rPr>
          <w:rFonts w:asciiTheme="minorEastAsia" w:hAnsiTheme="minorEastAsia"/>
          <w:sz w:val="24"/>
          <w:szCs w:val="24"/>
        </w:rPr>
      </w:pPr>
      <w:r w:rsidRPr="008369FD">
        <w:rPr>
          <w:rFonts w:asciiTheme="minorEastAsia" w:hAnsiTheme="minorEastAsia" w:hint="eastAsia"/>
          <w:sz w:val="24"/>
          <w:szCs w:val="24"/>
        </w:rPr>
        <w:t xml:space="preserve">　</w:t>
      </w:r>
    </w:p>
    <w:p w14:paraId="5214BF47" w14:textId="77777777" w:rsidR="001660EE" w:rsidRPr="008369FD" w:rsidRDefault="001660EE" w:rsidP="001660EE">
      <w:pPr>
        <w:rPr>
          <w:rFonts w:asciiTheme="minorEastAsia" w:hAnsiTheme="minorEastAsia"/>
          <w:sz w:val="24"/>
          <w:szCs w:val="24"/>
        </w:rPr>
      </w:pPr>
      <w:r w:rsidRPr="008369FD">
        <w:rPr>
          <w:rFonts w:asciiTheme="minorEastAsia" w:hAnsiTheme="minorEastAsia" w:hint="eastAsia"/>
          <w:sz w:val="24"/>
          <w:szCs w:val="24"/>
        </w:rPr>
        <w:t>（定義）</w:t>
      </w:r>
    </w:p>
    <w:p w14:paraId="00FADC24" w14:textId="77777777" w:rsidR="00FA0619" w:rsidRPr="008369FD" w:rsidRDefault="001660EE" w:rsidP="00FA0619">
      <w:pPr>
        <w:pStyle w:val="a"/>
        <w:numPr>
          <w:ilvl w:val="0"/>
          <w:numId w:val="0"/>
        </w:numPr>
        <w:rPr>
          <w:rFonts w:asciiTheme="minorEastAsia" w:eastAsiaTheme="minorEastAsia" w:hAnsiTheme="minorEastAsia"/>
          <w:sz w:val="24"/>
        </w:rPr>
      </w:pPr>
      <w:r w:rsidRPr="008369FD">
        <w:rPr>
          <w:rFonts w:asciiTheme="minorEastAsia" w:eastAsiaTheme="minorEastAsia" w:hAnsiTheme="minorEastAsia" w:hint="eastAsia"/>
          <w:sz w:val="24"/>
        </w:rPr>
        <w:t xml:space="preserve">第１条　</w:t>
      </w:r>
      <w:r w:rsidR="00FA0619" w:rsidRPr="008369FD">
        <w:rPr>
          <w:rFonts w:asciiTheme="minorEastAsia" w:eastAsiaTheme="minorEastAsia" w:hAnsiTheme="minorEastAsia" w:hint="eastAsia"/>
          <w:sz w:val="24"/>
        </w:rPr>
        <w:t>本契約において、次に掲げる用語は次の定義によるものとする。</w:t>
      </w:r>
    </w:p>
    <w:p w14:paraId="32DC0049" w14:textId="7ECD2FE1" w:rsidR="00FA0619" w:rsidRPr="008369FD" w:rsidRDefault="00FA0619" w:rsidP="00FA0619">
      <w:pPr>
        <w:ind w:leftChars="5" w:left="730" w:hangingChars="300" w:hanging="720"/>
        <w:rPr>
          <w:rFonts w:asciiTheme="minorEastAsia" w:hAnsiTheme="minorEastAsia"/>
          <w:sz w:val="24"/>
          <w:szCs w:val="24"/>
        </w:rPr>
      </w:pPr>
      <w:r w:rsidRPr="008369FD">
        <w:rPr>
          <w:rFonts w:asciiTheme="minorEastAsia" w:hAnsiTheme="minorEastAsia" w:hint="eastAsia"/>
          <w:sz w:val="24"/>
          <w:szCs w:val="24"/>
        </w:rPr>
        <w:t>（１）「研究成果」とは、本共同研究に基づき得られたもので、本共同研究の目的に関係する発明、考案、意匠、標章、著作物</w:t>
      </w:r>
      <w:r w:rsidR="00C048D4" w:rsidRPr="008369FD">
        <w:rPr>
          <w:rFonts w:asciiTheme="minorEastAsia" w:hAnsiTheme="minorEastAsia" w:hint="eastAsia"/>
          <w:szCs w:val="21"/>
        </w:rPr>
        <w:t>及び</w:t>
      </w:r>
      <w:r w:rsidRPr="008369FD">
        <w:rPr>
          <w:rFonts w:asciiTheme="minorEastAsia" w:hAnsiTheme="minorEastAsia" w:hint="eastAsia"/>
          <w:sz w:val="24"/>
          <w:szCs w:val="24"/>
        </w:rPr>
        <w:t>ノウハウ等技術的成果並びに科学的知見をいう。</w:t>
      </w:r>
    </w:p>
    <w:p w14:paraId="3D03B4A2" w14:textId="17EFADF8" w:rsidR="00FA0619" w:rsidRPr="002949B3" w:rsidRDefault="00FA0619" w:rsidP="00FA0619">
      <w:pPr>
        <w:rPr>
          <w:rFonts w:asciiTheme="minorEastAsia" w:hAnsiTheme="minorEastAsia"/>
          <w:sz w:val="24"/>
          <w:szCs w:val="24"/>
        </w:rPr>
      </w:pPr>
      <w:r w:rsidRPr="008369FD">
        <w:rPr>
          <w:rFonts w:asciiTheme="minorEastAsia" w:hAnsiTheme="minorEastAsia" w:hint="eastAsia"/>
          <w:sz w:val="24"/>
          <w:szCs w:val="24"/>
        </w:rPr>
        <w:t>（２）「知</w:t>
      </w:r>
      <w:r w:rsidRPr="002949B3">
        <w:rPr>
          <w:rFonts w:asciiTheme="minorEastAsia" w:hAnsiTheme="minorEastAsia" w:hint="eastAsia"/>
          <w:sz w:val="24"/>
          <w:szCs w:val="24"/>
        </w:rPr>
        <w:t>的財産</w:t>
      </w:r>
      <w:r w:rsidR="00CE652C" w:rsidRPr="002949B3">
        <w:rPr>
          <w:rFonts w:asciiTheme="minorEastAsia" w:hAnsiTheme="minorEastAsia" w:hint="eastAsia"/>
          <w:sz w:val="24"/>
          <w:szCs w:val="24"/>
        </w:rPr>
        <w:t>権</w:t>
      </w:r>
      <w:r w:rsidRPr="002949B3">
        <w:rPr>
          <w:rFonts w:asciiTheme="minorEastAsia" w:hAnsiTheme="minorEastAsia" w:hint="eastAsia"/>
          <w:sz w:val="24"/>
          <w:szCs w:val="24"/>
        </w:rPr>
        <w:t>」とは、次に掲げるものをいう。</w:t>
      </w:r>
    </w:p>
    <w:p w14:paraId="52356E19" w14:textId="77777777" w:rsidR="00FA0619" w:rsidRPr="002949B3" w:rsidRDefault="00FA0619" w:rsidP="00FA0619">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（イ）</w:t>
      </w:r>
      <w:r w:rsidR="00540664" w:rsidRPr="002949B3">
        <w:rPr>
          <w:rFonts w:asciiTheme="minorEastAsia" w:hAnsiTheme="minorEastAsia" w:hint="eastAsia"/>
          <w:sz w:val="24"/>
          <w:szCs w:val="24"/>
        </w:rPr>
        <w:t>特許法に規定する特許権（以下「特許権」という。）、実用新案法に規定する実用新案権（以下「実用新案権」という。）、意匠法に規定する意匠権（以下「意匠権」という。）、商標法に規定する商標権（以下「商標権」という。）、半導体集積回路の回路配置に関する法律に規定する回路配置利用権（以下「回路配置利用権」という。）、種苗法に規定する育成者権（以下「育成者権」という。）</w:t>
      </w:r>
    </w:p>
    <w:p w14:paraId="66CDA2ED" w14:textId="77777777" w:rsidR="00FA0619" w:rsidRPr="002949B3" w:rsidRDefault="00FA0619" w:rsidP="00FA0619">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（ロ）</w:t>
      </w:r>
      <w:r w:rsidR="00540664" w:rsidRPr="002949B3">
        <w:rPr>
          <w:rFonts w:asciiTheme="minorEastAsia" w:hAnsiTheme="minorEastAsia" w:hint="eastAsia"/>
          <w:sz w:val="24"/>
          <w:szCs w:val="24"/>
        </w:rPr>
        <w:t>特許法に規定する特許を受ける権利、実用新案法に規定する実用新案登録を受ける権利、意匠法に規定する意匠登録を受ける権利、商標法に規定する登録出願により生じた権利、半導体集積回路の回路配置に関する法律第</w:t>
      </w:r>
      <w:r w:rsidR="00FE7DC5" w:rsidRPr="002949B3">
        <w:rPr>
          <w:rFonts w:asciiTheme="minorEastAsia" w:hAnsiTheme="minorEastAsia" w:hint="eastAsia"/>
          <w:sz w:val="24"/>
          <w:szCs w:val="24"/>
        </w:rPr>
        <w:t>３</w:t>
      </w:r>
      <w:r w:rsidR="00540664" w:rsidRPr="002949B3">
        <w:rPr>
          <w:rFonts w:asciiTheme="minorEastAsia" w:hAnsiTheme="minorEastAsia" w:hint="eastAsia"/>
          <w:sz w:val="24"/>
          <w:szCs w:val="24"/>
        </w:rPr>
        <w:t>条第</w:t>
      </w:r>
      <w:r w:rsidR="00FE7DC5" w:rsidRPr="002949B3">
        <w:rPr>
          <w:rFonts w:asciiTheme="minorEastAsia" w:hAnsiTheme="minorEastAsia" w:hint="eastAsia"/>
          <w:sz w:val="24"/>
          <w:szCs w:val="24"/>
        </w:rPr>
        <w:t>１</w:t>
      </w:r>
      <w:r w:rsidR="00540664" w:rsidRPr="002949B3">
        <w:rPr>
          <w:rFonts w:asciiTheme="minorEastAsia" w:hAnsiTheme="minorEastAsia" w:hint="eastAsia"/>
          <w:sz w:val="24"/>
          <w:szCs w:val="24"/>
        </w:rPr>
        <w:t>項に規定する回路配置利用権の設定の登録を受ける権利、種苗法第</w:t>
      </w:r>
      <w:r w:rsidR="00FE7DC5" w:rsidRPr="002949B3">
        <w:rPr>
          <w:rFonts w:asciiTheme="minorEastAsia" w:hAnsiTheme="minorEastAsia" w:hint="eastAsia"/>
          <w:sz w:val="24"/>
          <w:szCs w:val="24"/>
        </w:rPr>
        <w:t>３</w:t>
      </w:r>
      <w:r w:rsidR="00540664" w:rsidRPr="002949B3">
        <w:rPr>
          <w:rFonts w:asciiTheme="minorEastAsia" w:hAnsiTheme="minorEastAsia" w:hint="eastAsia"/>
          <w:sz w:val="24"/>
          <w:szCs w:val="24"/>
        </w:rPr>
        <w:t>条に規定する品種登録を受ける地位</w:t>
      </w:r>
    </w:p>
    <w:p w14:paraId="00F65B33" w14:textId="7A5E049E" w:rsidR="00444532" w:rsidRPr="002949B3" w:rsidRDefault="00444532" w:rsidP="00444532">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（ハ）著作権法に規定する著作権（プログラムの著作物及びデータベースの著作物（以下「プログラム等」という。）の著作権を含む。）</w:t>
      </w:r>
    </w:p>
    <w:p w14:paraId="114270FB" w14:textId="77777777" w:rsidR="00FA0619" w:rsidRPr="002949B3" w:rsidRDefault="00FA0619" w:rsidP="00FA0619">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w:t>
      </w:r>
      <w:r w:rsidR="00922CDE" w:rsidRPr="002949B3">
        <w:rPr>
          <w:rFonts w:asciiTheme="minorEastAsia" w:hAnsiTheme="minorEastAsia" w:hint="eastAsia"/>
          <w:sz w:val="24"/>
          <w:szCs w:val="24"/>
        </w:rPr>
        <w:t>ニ</w:t>
      </w:r>
      <w:r w:rsidRPr="002949B3">
        <w:rPr>
          <w:rFonts w:asciiTheme="minorEastAsia" w:hAnsiTheme="minorEastAsia" w:hint="eastAsia"/>
          <w:sz w:val="24"/>
          <w:szCs w:val="24"/>
        </w:rPr>
        <w:t>）外国における上記各権利に相当する権利</w:t>
      </w:r>
    </w:p>
    <w:p w14:paraId="3CF50C59" w14:textId="694C9894" w:rsidR="00FA0619" w:rsidRPr="008369FD" w:rsidRDefault="00FA0619" w:rsidP="00FA0619">
      <w:pPr>
        <w:tabs>
          <w:tab w:val="num" w:pos="720"/>
        </w:tabs>
        <w:ind w:leftChars="100" w:left="930" w:hangingChars="300" w:hanging="720"/>
        <w:rPr>
          <w:rFonts w:asciiTheme="minorEastAsia" w:hAnsiTheme="minorEastAsia"/>
          <w:sz w:val="24"/>
          <w:szCs w:val="24"/>
        </w:rPr>
      </w:pPr>
      <w:r w:rsidRPr="002949B3">
        <w:rPr>
          <w:rFonts w:asciiTheme="minorEastAsia" w:hAnsiTheme="minorEastAsia" w:hint="eastAsia"/>
          <w:sz w:val="24"/>
          <w:szCs w:val="24"/>
        </w:rPr>
        <w:t>（</w:t>
      </w:r>
      <w:r w:rsidR="00922CDE" w:rsidRPr="002949B3">
        <w:rPr>
          <w:rFonts w:asciiTheme="minorEastAsia" w:hAnsiTheme="minorEastAsia" w:hint="eastAsia"/>
          <w:sz w:val="24"/>
          <w:szCs w:val="24"/>
        </w:rPr>
        <w:t>ホ</w:t>
      </w:r>
      <w:r w:rsidRPr="002949B3">
        <w:rPr>
          <w:rFonts w:asciiTheme="minorEastAsia" w:hAnsiTheme="minorEastAsia" w:hint="eastAsia"/>
          <w:sz w:val="24"/>
          <w:szCs w:val="24"/>
        </w:rPr>
        <w:t>）文書等客観的に特定可能であり秘匿することが可能な技術情報であって、かつ、財産的価値のあるものの中から、甲乙協議の</w:t>
      </w:r>
      <w:r w:rsidR="00CE652C" w:rsidRPr="002949B3">
        <w:rPr>
          <w:rFonts w:asciiTheme="minorEastAsia" w:hAnsiTheme="minorEastAsia" w:hint="eastAsia"/>
          <w:sz w:val="24"/>
          <w:szCs w:val="24"/>
        </w:rPr>
        <w:t>上</w:t>
      </w:r>
      <w:r w:rsidRPr="002949B3">
        <w:rPr>
          <w:rFonts w:asciiTheme="minorEastAsia" w:hAnsiTheme="minorEastAsia" w:hint="eastAsia"/>
          <w:sz w:val="24"/>
          <w:szCs w:val="24"/>
        </w:rPr>
        <w:t>特に指定するもの（本契約において、「ノウハウ」という。以下同じ。）</w:t>
      </w:r>
      <w:r w:rsidR="00CE652C" w:rsidRPr="002949B3">
        <w:rPr>
          <w:rFonts w:asciiTheme="minorEastAsia" w:hAnsiTheme="minorEastAsia" w:hint="eastAsia"/>
          <w:sz w:val="24"/>
          <w:szCs w:val="24"/>
        </w:rPr>
        <w:t>を利用する権利。</w:t>
      </w:r>
    </w:p>
    <w:p w14:paraId="1FE790E5" w14:textId="795A4610" w:rsidR="00FA0619" w:rsidRPr="008369FD" w:rsidRDefault="00FA0619" w:rsidP="00FA0619">
      <w:pPr>
        <w:ind w:leftChars="7" w:left="735" w:hangingChars="300" w:hanging="720"/>
        <w:rPr>
          <w:rFonts w:asciiTheme="minorEastAsia" w:hAnsiTheme="minorEastAsia"/>
          <w:sz w:val="24"/>
          <w:szCs w:val="24"/>
        </w:rPr>
      </w:pPr>
      <w:r w:rsidRPr="008369FD">
        <w:rPr>
          <w:rFonts w:asciiTheme="minorEastAsia" w:hAnsiTheme="minorEastAsia" w:hint="eastAsia"/>
          <w:sz w:val="24"/>
          <w:szCs w:val="24"/>
        </w:rPr>
        <w:t>（３）本契約において、「発明等」とは</w:t>
      </w:r>
      <w:r w:rsidR="004714A3">
        <w:rPr>
          <w:rFonts w:asciiTheme="minorEastAsia" w:hAnsiTheme="minorEastAsia" w:hint="eastAsia"/>
          <w:sz w:val="24"/>
          <w:szCs w:val="24"/>
        </w:rPr>
        <w:t>知的財産の創出をいう。</w:t>
      </w:r>
    </w:p>
    <w:p w14:paraId="11AE5D83" w14:textId="77777777" w:rsidR="00FA0619" w:rsidRPr="008369FD" w:rsidRDefault="00FA0619" w:rsidP="00FA0619">
      <w:pPr>
        <w:ind w:leftChars="7" w:left="735" w:hangingChars="300" w:hanging="720"/>
        <w:rPr>
          <w:rFonts w:asciiTheme="minorEastAsia" w:hAnsiTheme="minorEastAsia"/>
          <w:sz w:val="24"/>
          <w:szCs w:val="24"/>
        </w:rPr>
      </w:pPr>
      <w:r w:rsidRPr="008369FD">
        <w:rPr>
          <w:rFonts w:asciiTheme="minorEastAsia" w:hAnsiTheme="minorEastAsia" w:hint="eastAsia"/>
          <w:sz w:val="24"/>
          <w:szCs w:val="24"/>
        </w:rPr>
        <w:t>（４）本契約において、「出願等」とは、特許権、実用新案権、意匠権及び商標権については出願、回路配置利用権については設定登録の申請、育成者権については品種登録の出願並びに外国における上記各権利に相当する権利の申請及び出願（仮出願を含む。）</w:t>
      </w:r>
      <w:r w:rsidR="00540664" w:rsidRPr="008369FD">
        <w:rPr>
          <w:rFonts w:asciiTheme="minorEastAsia" w:hAnsiTheme="minorEastAsia" w:hint="eastAsia"/>
          <w:sz w:val="24"/>
          <w:szCs w:val="24"/>
        </w:rPr>
        <w:t>、著作権については著作物及び著作権の登録</w:t>
      </w:r>
      <w:r w:rsidRPr="008369FD">
        <w:rPr>
          <w:rFonts w:asciiTheme="minorEastAsia" w:hAnsiTheme="minorEastAsia" w:hint="eastAsia"/>
          <w:sz w:val="24"/>
          <w:szCs w:val="24"/>
        </w:rPr>
        <w:t>をいう。</w:t>
      </w:r>
    </w:p>
    <w:p w14:paraId="69462688" w14:textId="3A864F0A" w:rsidR="00FA0619" w:rsidRPr="008369FD" w:rsidRDefault="00FA0619" w:rsidP="00FA0619">
      <w:pPr>
        <w:widowControl/>
        <w:ind w:left="720" w:hangingChars="300" w:hanging="720"/>
        <w:jc w:val="left"/>
        <w:rPr>
          <w:rFonts w:asciiTheme="minorEastAsia" w:hAnsiTheme="minorEastAsia" w:cs="ＭＳ Ｐゴシック"/>
          <w:kern w:val="0"/>
          <w:sz w:val="24"/>
          <w:szCs w:val="24"/>
          <w:lang w:bidi="th-TH"/>
        </w:rPr>
      </w:pPr>
      <w:r w:rsidRPr="008369FD">
        <w:rPr>
          <w:rFonts w:asciiTheme="minorEastAsia" w:hAnsiTheme="minorEastAsia" w:hint="eastAsia"/>
          <w:sz w:val="24"/>
          <w:szCs w:val="24"/>
        </w:rPr>
        <w:lastRenderedPageBreak/>
        <w:t>（５）本契約において、知的財産権の「利用」とは、特許法第２条第３項に定める行為、実用新案法第２条第３項に定める行為、意匠法第２条第</w:t>
      </w:r>
      <w:r w:rsidR="007D4C63">
        <w:rPr>
          <w:rFonts w:asciiTheme="minorEastAsia" w:hAnsiTheme="minorEastAsia" w:hint="eastAsia"/>
          <w:sz w:val="24"/>
          <w:szCs w:val="24"/>
        </w:rPr>
        <w:t>２</w:t>
      </w:r>
      <w:r w:rsidRPr="008369FD">
        <w:rPr>
          <w:rFonts w:asciiTheme="minorEastAsia" w:hAnsiTheme="minorEastAsia" w:hint="eastAsia"/>
          <w:sz w:val="24"/>
          <w:szCs w:val="24"/>
        </w:rPr>
        <w:t>項に定める行為、商標法第２条第３項に定める行為、半導体集積回路の回路配置に関する法律第２条第３項に定める行為、著作権法</w:t>
      </w:r>
      <w:r w:rsidR="00FE7DC5" w:rsidRPr="008369FD">
        <w:rPr>
          <w:rFonts w:asciiTheme="minorEastAsia" w:hAnsiTheme="minorEastAsia" w:hint="eastAsia"/>
          <w:sz w:val="24"/>
          <w:szCs w:val="24"/>
        </w:rPr>
        <w:t>第</w:t>
      </w:r>
      <w:r w:rsidR="00540664" w:rsidRPr="008369FD">
        <w:rPr>
          <w:rFonts w:asciiTheme="minorEastAsia" w:hAnsiTheme="minorEastAsia" w:hint="eastAsia"/>
          <w:sz w:val="24"/>
          <w:szCs w:val="24"/>
        </w:rPr>
        <w:t>２１条から第</w:t>
      </w:r>
      <w:r w:rsidR="00FE7DC5" w:rsidRPr="008369FD">
        <w:rPr>
          <w:rFonts w:asciiTheme="minorEastAsia" w:hAnsiTheme="minorEastAsia" w:hint="eastAsia"/>
          <w:sz w:val="24"/>
          <w:szCs w:val="24"/>
        </w:rPr>
        <w:t>２８</w:t>
      </w:r>
      <w:r w:rsidR="00540664" w:rsidRPr="008369FD">
        <w:rPr>
          <w:rFonts w:asciiTheme="minorEastAsia" w:hAnsiTheme="minorEastAsia" w:hint="eastAsia"/>
          <w:sz w:val="24"/>
          <w:szCs w:val="24"/>
        </w:rPr>
        <w:t>条に規定する権利の対象となる行為、</w:t>
      </w:r>
      <w:r w:rsidRPr="008369FD">
        <w:rPr>
          <w:rFonts w:asciiTheme="minorEastAsia" w:hAnsiTheme="minorEastAsia" w:hint="eastAsia"/>
          <w:sz w:val="24"/>
          <w:szCs w:val="24"/>
        </w:rPr>
        <w:t>種苗法第２条第５項に定める行為並びにノウハウの使用</w:t>
      </w:r>
      <w:r w:rsidR="004714A3" w:rsidRPr="004714A3">
        <w:rPr>
          <w:rFonts w:asciiTheme="minorEastAsia" w:hAnsiTheme="minorEastAsia" w:hint="eastAsia"/>
          <w:sz w:val="24"/>
          <w:szCs w:val="24"/>
        </w:rPr>
        <w:t>（本契約第</w:t>
      </w:r>
      <w:r w:rsidR="00EE5EC7">
        <w:rPr>
          <w:rFonts w:asciiTheme="minorEastAsia" w:hAnsiTheme="minorEastAsia" w:hint="eastAsia"/>
          <w:sz w:val="24"/>
          <w:szCs w:val="24"/>
        </w:rPr>
        <w:t>２２</w:t>
      </w:r>
      <w:r w:rsidR="004714A3" w:rsidRPr="004714A3">
        <w:rPr>
          <w:rFonts w:asciiTheme="minorEastAsia" w:hAnsiTheme="minorEastAsia" w:hint="eastAsia"/>
          <w:sz w:val="24"/>
          <w:szCs w:val="24"/>
        </w:rPr>
        <w:t>条に定めるノウハウの秘匿義務を遵</w:t>
      </w:r>
      <w:r w:rsidR="004714A3" w:rsidRPr="002949B3">
        <w:rPr>
          <w:rFonts w:asciiTheme="minorEastAsia" w:hAnsiTheme="minorEastAsia" w:hint="eastAsia"/>
          <w:sz w:val="24"/>
          <w:szCs w:val="24"/>
        </w:rPr>
        <w:t>守した</w:t>
      </w:r>
      <w:r w:rsidR="00CE652C" w:rsidRPr="002949B3">
        <w:rPr>
          <w:rFonts w:asciiTheme="minorEastAsia" w:hAnsiTheme="minorEastAsia" w:hint="eastAsia"/>
          <w:sz w:val="24"/>
          <w:szCs w:val="24"/>
        </w:rPr>
        <w:t>上</w:t>
      </w:r>
      <w:r w:rsidR="004714A3" w:rsidRPr="002949B3">
        <w:rPr>
          <w:rFonts w:asciiTheme="minorEastAsia" w:hAnsiTheme="minorEastAsia" w:hint="eastAsia"/>
          <w:sz w:val="24"/>
          <w:szCs w:val="24"/>
        </w:rPr>
        <w:t>で自らの事業目</w:t>
      </w:r>
      <w:r w:rsidR="004714A3" w:rsidRPr="004714A3">
        <w:rPr>
          <w:rFonts w:asciiTheme="minorEastAsia" w:hAnsiTheme="minorEastAsia" w:hint="eastAsia"/>
          <w:sz w:val="24"/>
          <w:szCs w:val="24"/>
        </w:rPr>
        <w:t>的に使用することをいう。）</w:t>
      </w:r>
      <w:r w:rsidRPr="008369FD">
        <w:rPr>
          <w:rFonts w:asciiTheme="minorEastAsia" w:hAnsiTheme="minorEastAsia" w:hint="eastAsia"/>
          <w:sz w:val="24"/>
          <w:szCs w:val="24"/>
        </w:rPr>
        <w:t>をいう。</w:t>
      </w:r>
      <w:r w:rsidRPr="008369FD">
        <w:rPr>
          <w:rFonts w:asciiTheme="minorEastAsia" w:hAnsiTheme="minorEastAsia" w:cs="ＭＳ Ｐゴシック" w:hint="eastAsia"/>
          <w:kern w:val="0"/>
          <w:sz w:val="24"/>
          <w:szCs w:val="24"/>
          <w:lang w:bidi="th-TH"/>
        </w:rPr>
        <w:t xml:space="preserve"> </w:t>
      </w:r>
    </w:p>
    <w:p w14:paraId="4341153C" w14:textId="77777777" w:rsidR="001660EE" w:rsidRPr="008369FD" w:rsidRDefault="00FA0619" w:rsidP="00FA0619">
      <w:pPr>
        <w:ind w:left="720" w:hangingChars="300" w:hanging="720"/>
        <w:rPr>
          <w:rFonts w:asciiTheme="minorEastAsia" w:hAnsiTheme="minorEastAsia"/>
          <w:sz w:val="24"/>
          <w:szCs w:val="24"/>
        </w:rPr>
      </w:pPr>
      <w:r w:rsidRPr="008369FD">
        <w:rPr>
          <w:rFonts w:asciiTheme="minorEastAsia" w:hAnsiTheme="minorEastAsia" w:hint="eastAsia"/>
          <w:sz w:val="24"/>
          <w:szCs w:val="24"/>
        </w:rPr>
        <w:t>（６）本契約において、「研究担当者」とは、本共同研究に従事する甲又は乙に属する本契約の別表第</w:t>
      </w:r>
      <w:r w:rsidR="00373BFF" w:rsidRPr="008369FD">
        <w:rPr>
          <w:rFonts w:asciiTheme="minorEastAsia" w:hAnsiTheme="minorEastAsia" w:hint="eastAsia"/>
          <w:sz w:val="24"/>
          <w:szCs w:val="24"/>
        </w:rPr>
        <w:t>３</w:t>
      </w:r>
      <w:r w:rsidRPr="008369FD">
        <w:rPr>
          <w:rFonts w:asciiTheme="minorEastAsia" w:hAnsiTheme="minorEastAsia" w:hint="eastAsia"/>
          <w:sz w:val="24"/>
          <w:szCs w:val="24"/>
        </w:rPr>
        <w:t>に掲げる者及び本契約第３条第３項に</w:t>
      </w:r>
      <w:r w:rsidR="00C048D4" w:rsidRPr="008369FD">
        <w:rPr>
          <w:rFonts w:asciiTheme="minorEastAsia" w:hAnsiTheme="minorEastAsia" w:hint="eastAsia"/>
          <w:sz w:val="24"/>
          <w:szCs w:val="24"/>
        </w:rPr>
        <w:t>規定</w:t>
      </w:r>
      <w:r w:rsidRPr="008369FD">
        <w:rPr>
          <w:rFonts w:asciiTheme="minorEastAsia" w:hAnsiTheme="minorEastAsia" w:hint="eastAsia"/>
          <w:sz w:val="24"/>
          <w:szCs w:val="24"/>
        </w:rPr>
        <w:t>する者をいう。</w:t>
      </w:r>
    </w:p>
    <w:p w14:paraId="32D872DE" w14:textId="77777777" w:rsidR="00FA0619" w:rsidRPr="008369FD" w:rsidRDefault="00FA0619" w:rsidP="00FA0619">
      <w:pPr>
        <w:ind w:left="720" w:hangingChars="300" w:hanging="720"/>
        <w:rPr>
          <w:rFonts w:asciiTheme="minorEastAsia" w:hAnsiTheme="minorEastAsia"/>
          <w:sz w:val="24"/>
          <w:szCs w:val="24"/>
        </w:rPr>
      </w:pPr>
    </w:p>
    <w:p w14:paraId="34BB80D9" w14:textId="77777777" w:rsidR="00FA0619" w:rsidRPr="008369FD" w:rsidRDefault="00FA0619" w:rsidP="00FA0619">
      <w:pPr>
        <w:pStyle w:val="a7"/>
        <w:rPr>
          <w:rFonts w:asciiTheme="minorEastAsia" w:eastAsiaTheme="minorEastAsia" w:hAnsiTheme="minorEastAsia"/>
          <w:sz w:val="24"/>
          <w:szCs w:val="24"/>
        </w:rPr>
      </w:pPr>
      <w:bookmarkStart w:id="0" w:name="_Hlk15032248"/>
      <w:r w:rsidRPr="008369FD">
        <w:rPr>
          <w:rFonts w:asciiTheme="minorEastAsia" w:eastAsiaTheme="minorEastAsia" w:hAnsiTheme="minorEastAsia" w:hint="eastAsia"/>
          <w:sz w:val="24"/>
          <w:szCs w:val="24"/>
        </w:rPr>
        <w:t>（研究内容）</w:t>
      </w:r>
    </w:p>
    <w:p w14:paraId="184AC247" w14:textId="77777777" w:rsidR="00FA0619" w:rsidRPr="008369FD" w:rsidRDefault="00FA0619" w:rsidP="00FA0619">
      <w:pPr>
        <w:pStyle w:val="a7"/>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第２条　甲及び乙は、次の研究を共同で実施する。</w:t>
      </w:r>
    </w:p>
    <w:p w14:paraId="070BCF2D" w14:textId="71D87D56" w:rsidR="00FA0619" w:rsidRDefault="00FA0619" w:rsidP="00173A63">
      <w:pPr>
        <w:pStyle w:val="a7"/>
        <w:numPr>
          <w:ilvl w:val="0"/>
          <w:numId w:val="8"/>
        </w:numPr>
        <w:rPr>
          <w:rFonts w:asciiTheme="minorEastAsia" w:eastAsiaTheme="minorEastAsia" w:hAnsiTheme="minorEastAsia"/>
          <w:sz w:val="24"/>
          <w:szCs w:val="24"/>
        </w:rPr>
      </w:pPr>
      <w:r w:rsidRPr="008369FD">
        <w:rPr>
          <w:rFonts w:asciiTheme="minorEastAsia" w:eastAsiaTheme="minorEastAsia" w:hAnsiTheme="minorEastAsia" w:hint="eastAsia"/>
          <w:sz w:val="24"/>
          <w:szCs w:val="24"/>
          <w:lang w:eastAsia="zh-TW"/>
        </w:rPr>
        <w:t>研究課題：</w:t>
      </w:r>
      <w:r w:rsidR="00A81A4D" w:rsidRPr="008369FD">
        <w:rPr>
          <w:rFonts w:asciiTheme="minorEastAsia" w:eastAsiaTheme="minorEastAsia" w:hAnsiTheme="minorEastAsia" w:hint="eastAsia"/>
          <w:sz w:val="24"/>
          <w:szCs w:val="24"/>
          <w:highlight w:val="green"/>
        </w:rPr>
        <w:t>○○</w:t>
      </w:r>
    </w:p>
    <w:p w14:paraId="725D4799" w14:textId="0B71D2FD" w:rsidR="00B065B1" w:rsidRPr="008369FD" w:rsidRDefault="00B065B1" w:rsidP="00173A63">
      <w:pPr>
        <w:pStyle w:val="a7"/>
        <w:numPr>
          <w:ilvl w:val="0"/>
          <w:numId w:val="8"/>
        </w:numPr>
        <w:rPr>
          <w:rFonts w:asciiTheme="minorEastAsia" w:eastAsiaTheme="minorEastAsia" w:hAnsiTheme="minorEastAsia"/>
          <w:sz w:val="24"/>
          <w:szCs w:val="24"/>
          <w:lang w:eastAsia="zh-TW"/>
        </w:rPr>
      </w:pPr>
      <w:r w:rsidRPr="00173A63">
        <w:rPr>
          <w:rFonts w:asciiTheme="minorEastAsia" w:eastAsiaTheme="minorEastAsia" w:hAnsiTheme="minorEastAsia" w:hint="eastAsia"/>
          <w:sz w:val="24"/>
          <w:szCs w:val="24"/>
        </w:rPr>
        <w:t>契約番号：</w:t>
      </w:r>
      <w:r>
        <w:rPr>
          <w:rFonts w:asciiTheme="minorEastAsia" w:eastAsiaTheme="minorEastAsia" w:hAnsiTheme="minorEastAsia" w:hint="eastAsia"/>
          <w:sz w:val="24"/>
          <w:szCs w:val="24"/>
          <w:highlight w:val="green"/>
        </w:rPr>
        <w:t>第</w:t>
      </w:r>
      <w:r w:rsidRPr="008369FD">
        <w:rPr>
          <w:rFonts w:asciiTheme="minorEastAsia" w:eastAsiaTheme="minorEastAsia" w:hAnsiTheme="minorEastAsia" w:hint="eastAsia"/>
          <w:sz w:val="24"/>
          <w:szCs w:val="24"/>
          <w:highlight w:val="green"/>
        </w:rPr>
        <w:t>○○</w:t>
      </w:r>
      <w:r>
        <w:rPr>
          <w:rFonts w:asciiTheme="minorEastAsia" w:eastAsiaTheme="minorEastAsia" w:hAnsiTheme="minorEastAsia" w:hint="eastAsia"/>
          <w:sz w:val="24"/>
          <w:szCs w:val="24"/>
          <w:highlight w:val="green"/>
        </w:rPr>
        <w:t>号</w:t>
      </w:r>
    </w:p>
    <w:p w14:paraId="6B17995B" w14:textId="04EADDA2" w:rsidR="00FA0619" w:rsidRPr="005921A7" w:rsidRDefault="00FA0619" w:rsidP="006B42D6">
      <w:pPr>
        <w:pStyle w:val="a7"/>
        <w:numPr>
          <w:ilvl w:val="0"/>
          <w:numId w:val="8"/>
        </w:numPr>
        <w:rPr>
          <w:rFonts w:asciiTheme="minorEastAsia" w:eastAsiaTheme="minorEastAsia" w:hAnsiTheme="minorEastAsia"/>
          <w:sz w:val="24"/>
          <w:szCs w:val="24"/>
          <w:lang w:eastAsia="zh-TW"/>
        </w:rPr>
      </w:pPr>
      <w:r w:rsidRPr="008369FD">
        <w:rPr>
          <w:rFonts w:asciiTheme="minorEastAsia" w:eastAsiaTheme="minorEastAsia" w:hAnsiTheme="minorEastAsia" w:hint="eastAsia"/>
          <w:sz w:val="24"/>
          <w:szCs w:val="24"/>
          <w:lang w:eastAsia="zh-TW"/>
        </w:rPr>
        <w:t>研究目的：</w:t>
      </w:r>
      <w:r w:rsidR="005921A7" w:rsidRPr="005921A7">
        <w:rPr>
          <w:rFonts w:asciiTheme="minorEastAsia" w:eastAsiaTheme="minorEastAsia" w:hAnsiTheme="minorEastAsia" w:hint="eastAsia"/>
          <w:sz w:val="24"/>
          <w:szCs w:val="24"/>
        </w:rPr>
        <w:t>本研究は、甲の小型技術刷新衛星研究開発プログラムにおいて、甲及び乙が</w:t>
      </w:r>
      <w:r w:rsidR="005921A7" w:rsidRPr="00FA2017">
        <w:rPr>
          <w:rFonts w:asciiTheme="minorEastAsia" w:eastAsiaTheme="minorEastAsia" w:hAnsiTheme="minorEastAsia" w:hint="eastAsia"/>
          <w:sz w:val="24"/>
          <w:szCs w:val="24"/>
          <w:highlight w:val="green"/>
        </w:rPr>
        <w:t>オンボード</w:t>
      </w:r>
      <w:r w:rsidR="00FA2017" w:rsidRPr="00FA2017">
        <w:rPr>
          <w:rFonts w:asciiTheme="minorEastAsia" w:eastAsiaTheme="minorEastAsia" w:hAnsiTheme="minorEastAsia" w:hint="eastAsia"/>
          <w:sz w:val="24"/>
          <w:szCs w:val="24"/>
          <w:highlight w:val="green"/>
        </w:rPr>
        <w:t>PP</w:t>
      </w:r>
      <w:r w:rsidR="004604B9">
        <w:rPr>
          <w:rFonts w:asciiTheme="minorEastAsia" w:eastAsiaTheme="minorEastAsia" w:hAnsiTheme="minorEastAsia"/>
          <w:sz w:val="24"/>
          <w:szCs w:val="24"/>
          <w:highlight w:val="green"/>
        </w:rPr>
        <w:t>P</w:t>
      </w:r>
      <w:r w:rsidR="005921A7" w:rsidRPr="002949B3">
        <w:rPr>
          <w:rFonts w:asciiTheme="minorEastAsia" w:eastAsiaTheme="minorEastAsia" w:hAnsiTheme="minorEastAsia" w:hint="eastAsia"/>
          <w:sz w:val="24"/>
          <w:szCs w:val="24"/>
        </w:rPr>
        <w:t>に関する技術実証を行う機器（以下、「本機器」という。）を共同で研究開発し、乙の衛星に搭載して軌道上実証することを目的とする</w:t>
      </w:r>
      <w:r w:rsidR="005921A7">
        <w:rPr>
          <w:rFonts w:asciiTheme="minorEastAsia" w:eastAsiaTheme="minorEastAsia" w:hAnsiTheme="minorEastAsia" w:hint="eastAsia"/>
          <w:sz w:val="24"/>
          <w:szCs w:val="24"/>
        </w:rPr>
        <w:t>。</w:t>
      </w:r>
    </w:p>
    <w:p w14:paraId="0363381D" w14:textId="09D2E742" w:rsidR="00FA0619" w:rsidRDefault="00FA0619" w:rsidP="006B42D6">
      <w:pPr>
        <w:pStyle w:val="a7"/>
        <w:numPr>
          <w:ilvl w:val="0"/>
          <w:numId w:val="8"/>
        </w:numPr>
        <w:rPr>
          <w:rFonts w:asciiTheme="minorEastAsia" w:hAnsiTheme="minorEastAsia"/>
          <w:sz w:val="24"/>
          <w:szCs w:val="24"/>
        </w:rPr>
      </w:pPr>
      <w:r w:rsidRPr="005921A7">
        <w:rPr>
          <w:rFonts w:asciiTheme="minorEastAsia" w:hAnsiTheme="minorEastAsia" w:hint="eastAsia"/>
          <w:sz w:val="24"/>
          <w:szCs w:val="24"/>
        </w:rPr>
        <w:t>研究内容：</w:t>
      </w:r>
      <w:r w:rsidR="005921A7" w:rsidRPr="005921A7">
        <w:rPr>
          <w:rFonts w:asciiTheme="minorEastAsia" w:hAnsiTheme="minorEastAsia" w:hint="eastAsia"/>
          <w:sz w:val="24"/>
          <w:szCs w:val="24"/>
        </w:rPr>
        <w:t>甲及び乙は、小型技術刷新衛星研究開発プログラムを実現するため、以下の研究項目について、別表第１に記載する役割分担に従って自らの責任の下で実施する</w:t>
      </w:r>
      <w:r w:rsidR="005921A7" w:rsidRPr="002949B3">
        <w:rPr>
          <w:rFonts w:asciiTheme="minorEastAsia" w:hAnsiTheme="minorEastAsia" w:hint="eastAsia"/>
          <w:sz w:val="24"/>
          <w:szCs w:val="24"/>
        </w:rPr>
        <w:t>。</w:t>
      </w:r>
      <w:r w:rsidR="005921A7">
        <w:rPr>
          <w:rFonts w:asciiTheme="minorEastAsia" w:hAnsiTheme="minorEastAsia"/>
          <w:sz w:val="24"/>
          <w:szCs w:val="24"/>
        </w:rPr>
        <w:t xml:space="preserve"> </w:t>
      </w:r>
    </w:p>
    <w:p w14:paraId="0951CBAA" w14:textId="42271E12"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eastAsiaTheme="minorEastAsia" w:hAnsiTheme="minorEastAsia" w:hint="eastAsia"/>
          <w:sz w:val="24"/>
          <w:szCs w:val="24"/>
        </w:rPr>
        <w:t>本機器</w:t>
      </w:r>
      <w:r w:rsidRPr="005921A7">
        <w:rPr>
          <w:rFonts w:asciiTheme="minorEastAsia" w:hAnsiTheme="minorEastAsia" w:hint="eastAsia"/>
          <w:sz w:val="24"/>
          <w:szCs w:val="24"/>
        </w:rPr>
        <w:t>の</w:t>
      </w:r>
      <w:r w:rsidR="00FA2017" w:rsidRPr="00FA2017">
        <w:rPr>
          <w:rFonts w:asciiTheme="minorEastAsia" w:hAnsiTheme="minorEastAsia" w:hint="eastAsia"/>
          <w:sz w:val="24"/>
          <w:szCs w:val="24"/>
          <w:highlight w:val="green"/>
        </w:rPr>
        <w:t>開発</w:t>
      </w:r>
    </w:p>
    <w:p w14:paraId="21FEDB9A" w14:textId="77777777"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hAnsiTheme="minorEastAsia" w:hint="eastAsia"/>
          <w:sz w:val="24"/>
          <w:szCs w:val="24"/>
        </w:rPr>
        <w:t>衛星システムの開発</w:t>
      </w:r>
    </w:p>
    <w:p w14:paraId="493B682E" w14:textId="77777777"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eastAsiaTheme="minorEastAsia" w:hAnsiTheme="minorEastAsia" w:hint="eastAsia"/>
          <w:sz w:val="24"/>
          <w:szCs w:val="24"/>
        </w:rPr>
        <w:t>人工衛星等</w:t>
      </w:r>
      <w:r w:rsidRPr="005921A7">
        <w:rPr>
          <w:rFonts w:asciiTheme="minorEastAsia" w:hAnsiTheme="minorEastAsia" w:hint="eastAsia"/>
          <w:sz w:val="24"/>
          <w:szCs w:val="24"/>
        </w:rPr>
        <w:t>の打上げ</w:t>
      </w:r>
    </w:p>
    <w:p w14:paraId="07188043" w14:textId="098F951F"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eastAsiaTheme="minorEastAsia" w:hAnsiTheme="minorEastAsia" w:hint="eastAsia"/>
          <w:sz w:val="24"/>
          <w:szCs w:val="24"/>
        </w:rPr>
        <w:t>本機器を用いた軌道上における技術</w:t>
      </w:r>
      <w:r w:rsidRPr="005921A7">
        <w:rPr>
          <w:rFonts w:asciiTheme="minorEastAsia" w:hAnsiTheme="minorEastAsia" w:hint="eastAsia"/>
          <w:sz w:val="24"/>
          <w:szCs w:val="24"/>
        </w:rPr>
        <w:t>実証</w:t>
      </w:r>
      <w:r w:rsidR="004604B9">
        <w:rPr>
          <w:rFonts w:asciiTheme="minorEastAsia" w:hAnsiTheme="minorEastAsia" w:hint="eastAsia"/>
          <w:sz w:val="24"/>
          <w:szCs w:val="24"/>
        </w:rPr>
        <w:t>、事業への適用評価</w:t>
      </w:r>
    </w:p>
    <w:p w14:paraId="51FD2BC2" w14:textId="77777777" w:rsidR="005921A7" w:rsidRPr="005921A7" w:rsidRDefault="005921A7" w:rsidP="005921A7">
      <w:pPr>
        <w:pStyle w:val="a7"/>
        <w:numPr>
          <w:ilvl w:val="0"/>
          <w:numId w:val="9"/>
        </w:numPr>
        <w:ind w:leftChars="200" w:left="900"/>
        <w:rPr>
          <w:rFonts w:asciiTheme="minorEastAsia" w:hAnsiTheme="minorEastAsia"/>
          <w:sz w:val="24"/>
          <w:szCs w:val="24"/>
        </w:rPr>
      </w:pPr>
      <w:r w:rsidRPr="005921A7">
        <w:rPr>
          <w:rFonts w:asciiTheme="minorEastAsia" w:hAnsiTheme="minorEastAsia" w:hint="eastAsia"/>
          <w:sz w:val="24"/>
          <w:szCs w:val="24"/>
        </w:rPr>
        <w:t>研究のまとめ</w:t>
      </w:r>
    </w:p>
    <w:p w14:paraId="106C7459" w14:textId="618BB13E" w:rsidR="00FA0619" w:rsidRPr="008369FD" w:rsidRDefault="00FA0619" w:rsidP="006B42D6">
      <w:pPr>
        <w:pStyle w:val="a7"/>
        <w:numPr>
          <w:ilvl w:val="0"/>
          <w:numId w:val="8"/>
        </w:numPr>
        <w:rPr>
          <w:rFonts w:asciiTheme="minorEastAsia" w:hAnsiTheme="minorEastAsia"/>
          <w:sz w:val="24"/>
          <w:szCs w:val="24"/>
        </w:rPr>
      </w:pPr>
      <w:r w:rsidRPr="008369FD">
        <w:rPr>
          <w:rFonts w:asciiTheme="minorEastAsia" w:hAnsiTheme="minorEastAsia" w:hint="eastAsia"/>
          <w:sz w:val="24"/>
          <w:szCs w:val="24"/>
        </w:rPr>
        <w:t>研究分担：別表第</w:t>
      </w:r>
      <w:r w:rsidR="00373BFF" w:rsidRPr="008369FD">
        <w:rPr>
          <w:rFonts w:asciiTheme="minorEastAsia" w:hAnsiTheme="minorEastAsia" w:hint="eastAsia"/>
          <w:sz w:val="24"/>
          <w:szCs w:val="24"/>
        </w:rPr>
        <w:t>１</w:t>
      </w:r>
      <w:r w:rsidRPr="008369FD">
        <w:rPr>
          <w:rFonts w:asciiTheme="minorEastAsia" w:hAnsiTheme="minorEastAsia" w:hint="eastAsia"/>
          <w:sz w:val="24"/>
          <w:szCs w:val="24"/>
        </w:rPr>
        <w:t>のとおり</w:t>
      </w:r>
    </w:p>
    <w:p w14:paraId="2BB83C92" w14:textId="471B7449" w:rsidR="00FA0619" w:rsidRPr="008369FD" w:rsidRDefault="00FA0619" w:rsidP="006B42D6">
      <w:pPr>
        <w:pStyle w:val="a7"/>
        <w:numPr>
          <w:ilvl w:val="0"/>
          <w:numId w:val="8"/>
        </w:numPr>
        <w:rPr>
          <w:rFonts w:asciiTheme="minorEastAsia" w:hAnsiTheme="minorEastAsia"/>
          <w:sz w:val="24"/>
          <w:szCs w:val="24"/>
        </w:rPr>
      </w:pPr>
      <w:r w:rsidRPr="008369FD">
        <w:rPr>
          <w:rFonts w:asciiTheme="minorEastAsia" w:hAnsiTheme="minorEastAsia" w:hint="eastAsia"/>
          <w:sz w:val="24"/>
          <w:szCs w:val="24"/>
        </w:rPr>
        <w:t>研究期間：本契約締結日から</w:t>
      </w:r>
      <w:r w:rsidR="00A81A4D" w:rsidRPr="008369FD">
        <w:rPr>
          <w:rFonts w:asciiTheme="minorEastAsia" w:hAnsiTheme="minorEastAsia" w:hint="eastAsia"/>
          <w:sz w:val="24"/>
          <w:szCs w:val="24"/>
          <w:highlight w:val="green"/>
        </w:rPr>
        <w:t>○○年</w:t>
      </w:r>
      <w:r w:rsidRPr="008369FD">
        <w:rPr>
          <w:rFonts w:asciiTheme="minorEastAsia" w:hAnsiTheme="minorEastAsia" w:hint="eastAsia"/>
          <w:sz w:val="24"/>
          <w:szCs w:val="24"/>
          <w:highlight w:val="green"/>
        </w:rPr>
        <w:t>○○月○○日</w:t>
      </w:r>
    </w:p>
    <w:p w14:paraId="55F87665" w14:textId="7AFE8239" w:rsidR="00FA0619" w:rsidRPr="008369FD" w:rsidRDefault="00FA0619" w:rsidP="006B42D6">
      <w:pPr>
        <w:pStyle w:val="a7"/>
        <w:numPr>
          <w:ilvl w:val="0"/>
          <w:numId w:val="8"/>
        </w:numPr>
        <w:rPr>
          <w:rFonts w:asciiTheme="minorEastAsia" w:hAnsiTheme="minorEastAsia"/>
          <w:sz w:val="24"/>
          <w:szCs w:val="24"/>
        </w:rPr>
      </w:pPr>
      <w:r w:rsidRPr="008369FD">
        <w:rPr>
          <w:rFonts w:asciiTheme="minorEastAsia" w:hAnsiTheme="minorEastAsia" w:hint="eastAsia"/>
          <w:sz w:val="24"/>
          <w:szCs w:val="24"/>
        </w:rPr>
        <w:t>研究スケジュール：別表</w:t>
      </w:r>
      <w:r w:rsidR="00373BFF" w:rsidRPr="008369FD">
        <w:rPr>
          <w:rFonts w:asciiTheme="minorEastAsia" w:hAnsiTheme="minorEastAsia" w:hint="eastAsia"/>
          <w:sz w:val="24"/>
          <w:szCs w:val="24"/>
        </w:rPr>
        <w:t>第２</w:t>
      </w:r>
      <w:r w:rsidRPr="008369FD">
        <w:rPr>
          <w:rFonts w:asciiTheme="minorEastAsia" w:hAnsiTheme="minorEastAsia" w:hint="eastAsia"/>
          <w:sz w:val="24"/>
          <w:szCs w:val="24"/>
        </w:rPr>
        <w:t>のとおり</w:t>
      </w:r>
    </w:p>
    <w:p w14:paraId="37E2D3DD" w14:textId="22A1D1EE" w:rsidR="00FA0619" w:rsidRPr="008369FD" w:rsidRDefault="00FA0619" w:rsidP="006B42D6">
      <w:pPr>
        <w:pStyle w:val="a7"/>
        <w:numPr>
          <w:ilvl w:val="0"/>
          <w:numId w:val="8"/>
        </w:numPr>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研究実施場所：本共同研究は、次に示す場所で実施する。</w:t>
      </w:r>
    </w:p>
    <w:p w14:paraId="13E69097" w14:textId="431DFE3B" w:rsidR="00FA0619" w:rsidRPr="008369FD" w:rsidRDefault="00FA0619" w:rsidP="00FA0619">
      <w:pPr>
        <w:pStyle w:val="a7"/>
        <w:ind w:firstLineChars="150" w:firstLine="36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甲）</w:t>
      </w:r>
      <w:r w:rsidRPr="008369FD">
        <w:rPr>
          <w:rFonts w:asciiTheme="minorEastAsia" w:eastAsiaTheme="minorEastAsia" w:hAnsiTheme="minorEastAsia" w:hint="eastAsia"/>
          <w:sz w:val="24"/>
          <w:szCs w:val="24"/>
          <w:highlight w:val="green"/>
        </w:rPr>
        <w:t>○○○県○○市○○</w:t>
      </w:r>
    </w:p>
    <w:p w14:paraId="0F45B964" w14:textId="28CECBF1" w:rsidR="00FA0619" w:rsidRPr="008369FD" w:rsidRDefault="00935F3A" w:rsidP="00FA0619">
      <w:pPr>
        <w:pStyle w:val="a7"/>
        <w:ind w:leftChars="200" w:left="420" w:firstLineChars="150" w:firstLine="360"/>
        <w:rPr>
          <w:rFonts w:asciiTheme="minorEastAsia" w:eastAsiaTheme="minorEastAsia" w:hAnsiTheme="minorEastAsia"/>
          <w:sz w:val="24"/>
          <w:szCs w:val="24"/>
          <w:lang w:eastAsia="zh-TW"/>
        </w:rPr>
      </w:pPr>
      <w:r w:rsidRPr="008369FD">
        <w:rPr>
          <w:rFonts w:asciiTheme="minorEastAsia" w:eastAsiaTheme="minorEastAsia" w:hAnsiTheme="minorEastAsia" w:hint="eastAsia"/>
          <w:sz w:val="24"/>
          <w:szCs w:val="24"/>
        </w:rPr>
        <w:t>国立研究開発</w:t>
      </w:r>
      <w:r w:rsidR="00FA0619" w:rsidRPr="008369FD">
        <w:rPr>
          <w:rFonts w:asciiTheme="minorEastAsia" w:eastAsiaTheme="minorEastAsia" w:hAnsiTheme="minorEastAsia" w:hint="eastAsia"/>
          <w:sz w:val="24"/>
          <w:szCs w:val="24"/>
          <w:lang w:eastAsia="zh-TW"/>
        </w:rPr>
        <w:t xml:space="preserve">法人宇宙航空研究開発機構　</w:t>
      </w:r>
      <w:r w:rsidR="00FA0619" w:rsidRPr="008369FD">
        <w:rPr>
          <w:rFonts w:asciiTheme="minorEastAsia" w:eastAsiaTheme="minorEastAsia" w:hAnsiTheme="minorEastAsia" w:hint="eastAsia"/>
          <w:sz w:val="24"/>
          <w:szCs w:val="24"/>
          <w:highlight w:val="green"/>
          <w:lang w:eastAsia="zh-TW"/>
        </w:rPr>
        <w:t>○○</w:t>
      </w:r>
    </w:p>
    <w:p w14:paraId="00E5DE37" w14:textId="77777777" w:rsidR="00FA0619" w:rsidRPr="008369FD" w:rsidRDefault="00FA0619" w:rsidP="00FA0619">
      <w:pPr>
        <w:pStyle w:val="a7"/>
        <w:ind w:firstLineChars="150" w:firstLine="36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乙）</w:t>
      </w:r>
      <w:r w:rsidRPr="008369FD">
        <w:rPr>
          <w:rFonts w:asciiTheme="minorEastAsia" w:eastAsiaTheme="minorEastAsia" w:hAnsiTheme="minorEastAsia" w:hint="eastAsia"/>
          <w:sz w:val="24"/>
          <w:szCs w:val="24"/>
          <w:highlight w:val="green"/>
        </w:rPr>
        <w:t>乙の住所（共同研究実施場所を記載）</w:t>
      </w:r>
    </w:p>
    <w:p w14:paraId="0D8A8FE4" w14:textId="77777777" w:rsidR="00FA0619" w:rsidRPr="008369FD" w:rsidRDefault="00FA0619" w:rsidP="00FA0619">
      <w:pPr>
        <w:pStyle w:val="a7"/>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 xml:space="preserve">　　</w:t>
      </w:r>
      <w:r w:rsidRPr="008369FD">
        <w:rPr>
          <w:rFonts w:asciiTheme="minorEastAsia" w:eastAsiaTheme="minorEastAsia" w:hAnsiTheme="minorEastAsia" w:hint="eastAsia"/>
          <w:sz w:val="24"/>
          <w:szCs w:val="24"/>
          <w:highlight w:val="green"/>
        </w:rPr>
        <w:t>場所（事業所）名</w:t>
      </w:r>
    </w:p>
    <w:p w14:paraId="250E4995" w14:textId="77777777" w:rsidR="00B954DF" w:rsidRPr="008369FD" w:rsidRDefault="00B954DF" w:rsidP="00FA0619">
      <w:pPr>
        <w:pStyle w:val="a7"/>
        <w:rPr>
          <w:rFonts w:asciiTheme="minorEastAsia" w:eastAsiaTheme="minorEastAsia" w:hAnsiTheme="minorEastAsia"/>
          <w:sz w:val="24"/>
          <w:szCs w:val="24"/>
        </w:rPr>
      </w:pPr>
    </w:p>
    <w:bookmarkEnd w:id="0"/>
    <w:p w14:paraId="10FA1D49" w14:textId="77777777" w:rsidR="00FA0619" w:rsidRPr="008369FD" w:rsidRDefault="00FA0619" w:rsidP="00FA0619">
      <w:pPr>
        <w:pStyle w:val="Default"/>
        <w:rPr>
          <w:rFonts w:asciiTheme="minorEastAsia" w:eastAsiaTheme="minorEastAsia" w:hAnsiTheme="minorEastAsia"/>
        </w:rPr>
      </w:pPr>
      <w:r w:rsidRPr="008369FD">
        <w:rPr>
          <w:rFonts w:asciiTheme="minorEastAsia" w:eastAsiaTheme="minorEastAsia" w:hAnsiTheme="minorEastAsia" w:hint="eastAsia"/>
        </w:rPr>
        <w:lastRenderedPageBreak/>
        <w:t>（研究</w:t>
      </w:r>
      <w:r w:rsidR="009C1CBA" w:rsidRPr="008369FD">
        <w:rPr>
          <w:rFonts w:asciiTheme="minorEastAsia" w:eastAsiaTheme="minorEastAsia" w:hAnsiTheme="minorEastAsia" w:hint="eastAsia"/>
        </w:rPr>
        <w:t>の</w:t>
      </w:r>
      <w:r w:rsidRPr="008369FD">
        <w:rPr>
          <w:rFonts w:asciiTheme="minorEastAsia" w:eastAsiaTheme="minorEastAsia" w:hAnsiTheme="minorEastAsia" w:hint="eastAsia"/>
        </w:rPr>
        <w:t>担当）</w:t>
      </w:r>
      <w:r w:rsidRPr="008369FD">
        <w:rPr>
          <w:rFonts w:asciiTheme="minorEastAsia" w:eastAsiaTheme="minorEastAsia" w:hAnsiTheme="minorEastAsia"/>
        </w:rPr>
        <w:t xml:space="preserve"> </w:t>
      </w:r>
    </w:p>
    <w:p w14:paraId="6642308D" w14:textId="1BB1605C" w:rsidR="00FA0619" w:rsidRPr="008369FD" w:rsidRDefault="00FA0619" w:rsidP="00FA0619">
      <w:pPr>
        <w:pStyle w:val="Default"/>
        <w:ind w:left="240" w:hangingChars="100" w:hanging="240"/>
        <w:rPr>
          <w:rFonts w:asciiTheme="minorEastAsia" w:eastAsiaTheme="minorEastAsia" w:hAnsiTheme="minorEastAsia"/>
        </w:rPr>
      </w:pPr>
      <w:r w:rsidRPr="008369FD">
        <w:rPr>
          <w:rFonts w:asciiTheme="minorEastAsia" w:eastAsiaTheme="minorEastAsia" w:hAnsiTheme="minorEastAsia" w:hint="eastAsia"/>
        </w:rPr>
        <w:t>第３条</w:t>
      </w:r>
      <w:r w:rsidR="006B4462">
        <w:rPr>
          <w:rFonts w:asciiTheme="minorEastAsia" w:eastAsiaTheme="minorEastAsia" w:hAnsiTheme="minorEastAsia" w:hint="eastAsia"/>
        </w:rPr>
        <w:t xml:space="preserve">　</w:t>
      </w:r>
      <w:r w:rsidRPr="008369FD">
        <w:rPr>
          <w:rFonts w:asciiTheme="minorEastAsia" w:eastAsiaTheme="minorEastAsia" w:hAnsiTheme="minorEastAsia" w:hint="eastAsia"/>
        </w:rPr>
        <w:t>甲及び乙は、それぞれ別表</w:t>
      </w:r>
      <w:r w:rsidR="00373BFF" w:rsidRPr="008369FD">
        <w:rPr>
          <w:rFonts w:asciiTheme="minorEastAsia" w:eastAsiaTheme="minorEastAsia" w:hAnsiTheme="minorEastAsia" w:hint="eastAsia"/>
        </w:rPr>
        <w:t>第１</w:t>
      </w:r>
      <w:r w:rsidRPr="008369FD">
        <w:rPr>
          <w:rFonts w:asciiTheme="minorEastAsia" w:eastAsiaTheme="minorEastAsia" w:hAnsiTheme="minorEastAsia" w:hint="eastAsia"/>
        </w:rPr>
        <w:t>に掲げる</w:t>
      </w:r>
      <w:r w:rsidR="009C1CBA" w:rsidRPr="008369FD">
        <w:rPr>
          <w:rFonts w:asciiTheme="minorEastAsia" w:eastAsiaTheme="minorEastAsia" w:hAnsiTheme="minorEastAsia" w:hint="eastAsia"/>
        </w:rPr>
        <w:t>研究を担当し、それぞれ担当した研究についての管理を行う。</w:t>
      </w:r>
    </w:p>
    <w:p w14:paraId="144D8E2B" w14:textId="77777777" w:rsidR="00FA0619" w:rsidRPr="008369FD" w:rsidRDefault="00FA0619" w:rsidP="00FA0619">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２　甲及び乙は、</w:t>
      </w:r>
      <w:r w:rsidR="009C1CBA" w:rsidRPr="008369FD">
        <w:rPr>
          <w:rFonts w:asciiTheme="minorEastAsia" w:eastAsiaTheme="minorEastAsia" w:hAnsiTheme="minorEastAsia" w:hint="eastAsia"/>
          <w:sz w:val="24"/>
          <w:szCs w:val="24"/>
        </w:rPr>
        <w:t>それぞれ別表</w:t>
      </w:r>
      <w:r w:rsidR="00373BFF" w:rsidRPr="008369FD">
        <w:rPr>
          <w:rFonts w:asciiTheme="minorEastAsia" w:eastAsiaTheme="minorEastAsia" w:hAnsiTheme="minorEastAsia" w:hint="eastAsia"/>
          <w:sz w:val="24"/>
          <w:szCs w:val="24"/>
        </w:rPr>
        <w:t>第３</w:t>
      </w:r>
      <w:r w:rsidR="009C1CBA" w:rsidRPr="008369FD">
        <w:rPr>
          <w:rFonts w:asciiTheme="minorEastAsia" w:eastAsiaTheme="minorEastAsia" w:hAnsiTheme="minorEastAsia" w:hint="eastAsia"/>
          <w:sz w:val="24"/>
          <w:szCs w:val="24"/>
        </w:rPr>
        <w:t>に掲げる者を本共同研究に参加させ、それぞれ主たる研究担当者を置く。</w:t>
      </w:r>
    </w:p>
    <w:p w14:paraId="7E53C9DB" w14:textId="5D29F224" w:rsidR="00FA0619" w:rsidRPr="008369FD" w:rsidRDefault="00FA0619" w:rsidP="002B75DA">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 xml:space="preserve">３　</w:t>
      </w:r>
      <w:r w:rsidR="009C1CBA" w:rsidRPr="008369FD">
        <w:rPr>
          <w:rFonts w:asciiTheme="minorEastAsia" w:eastAsiaTheme="minorEastAsia" w:hAnsiTheme="minorEastAsia" w:hint="eastAsia"/>
          <w:sz w:val="24"/>
          <w:szCs w:val="24"/>
        </w:rPr>
        <w:t>甲及び乙は</w:t>
      </w:r>
      <w:r w:rsidRPr="008369FD">
        <w:rPr>
          <w:rFonts w:asciiTheme="minorEastAsia" w:eastAsiaTheme="minorEastAsia" w:hAnsiTheme="minorEastAsia" w:hint="eastAsia"/>
          <w:sz w:val="24"/>
          <w:szCs w:val="24"/>
        </w:rPr>
        <w:t>、甲又は乙</w:t>
      </w:r>
      <w:r w:rsidR="009C1CBA" w:rsidRPr="008369FD">
        <w:rPr>
          <w:rFonts w:asciiTheme="minorEastAsia" w:eastAsiaTheme="minorEastAsia" w:hAnsiTheme="minorEastAsia" w:hint="eastAsia"/>
          <w:sz w:val="24"/>
          <w:szCs w:val="24"/>
        </w:rPr>
        <w:t>に属する者を新たに本共同研究に</w:t>
      </w:r>
      <w:r w:rsidRPr="008369FD">
        <w:rPr>
          <w:rFonts w:asciiTheme="minorEastAsia" w:eastAsiaTheme="minorEastAsia" w:hAnsiTheme="minorEastAsia" w:hint="eastAsia"/>
          <w:sz w:val="24"/>
          <w:szCs w:val="24"/>
        </w:rPr>
        <w:t>参加させ</w:t>
      </w:r>
      <w:r w:rsidR="009C1CBA" w:rsidRPr="008369FD">
        <w:rPr>
          <w:rFonts w:asciiTheme="minorEastAsia" w:eastAsiaTheme="minorEastAsia" w:hAnsiTheme="minorEastAsia" w:hint="eastAsia"/>
          <w:sz w:val="24"/>
          <w:szCs w:val="24"/>
        </w:rPr>
        <w:t>ようとする場合は、予め相手方に</w:t>
      </w:r>
      <w:r w:rsidR="00EC26CA">
        <w:rPr>
          <w:rFonts w:asciiTheme="minorEastAsia" w:eastAsiaTheme="minorEastAsia" w:hAnsiTheme="minorEastAsia" w:hint="eastAsia"/>
          <w:sz w:val="24"/>
          <w:szCs w:val="24"/>
        </w:rPr>
        <w:t>別表第３に準じた</w:t>
      </w:r>
      <w:r w:rsidR="009C1CBA" w:rsidRPr="008369FD">
        <w:rPr>
          <w:rFonts w:asciiTheme="minorEastAsia" w:eastAsiaTheme="minorEastAsia" w:hAnsiTheme="minorEastAsia" w:hint="eastAsia"/>
          <w:sz w:val="24"/>
          <w:szCs w:val="24"/>
        </w:rPr>
        <w:t>書面により通知するものとし、当該者に対して</w:t>
      </w:r>
      <w:r w:rsidRPr="008369FD">
        <w:rPr>
          <w:rFonts w:asciiTheme="minorEastAsia" w:eastAsiaTheme="minorEastAsia" w:hAnsiTheme="minorEastAsia" w:hint="eastAsia"/>
          <w:sz w:val="24"/>
          <w:szCs w:val="24"/>
        </w:rPr>
        <w:t>本契約の内容を遵守</w:t>
      </w:r>
      <w:r w:rsidR="009C1CBA" w:rsidRPr="008369FD">
        <w:rPr>
          <w:rFonts w:asciiTheme="minorEastAsia" w:eastAsiaTheme="minorEastAsia" w:hAnsiTheme="minorEastAsia" w:hint="eastAsia"/>
          <w:sz w:val="24"/>
          <w:szCs w:val="24"/>
        </w:rPr>
        <w:t>するよう必要な措置をとる。なお、やむを得ない事情により、研究担当者の変更又は削減を行う必要がある場合は、別途、甲乙協議するものとする。</w:t>
      </w:r>
    </w:p>
    <w:p w14:paraId="6F73C646" w14:textId="77777777" w:rsidR="00FA0619" w:rsidRPr="008369FD" w:rsidRDefault="00FA0619" w:rsidP="00FA0619">
      <w:pPr>
        <w:pStyle w:val="a7"/>
        <w:ind w:left="240" w:hangingChars="100" w:hanging="240"/>
        <w:rPr>
          <w:rFonts w:asciiTheme="minorEastAsia" w:eastAsiaTheme="minorEastAsia" w:hAnsiTheme="minorEastAsia"/>
          <w:sz w:val="24"/>
          <w:szCs w:val="24"/>
        </w:rPr>
      </w:pPr>
    </w:p>
    <w:p w14:paraId="478A650A" w14:textId="77777777" w:rsidR="00FA0619" w:rsidRPr="008369FD" w:rsidRDefault="00FA0619" w:rsidP="00FA0619">
      <w:pPr>
        <w:pStyle w:val="Default"/>
        <w:rPr>
          <w:rFonts w:asciiTheme="minorEastAsia" w:eastAsiaTheme="minorEastAsia" w:hAnsiTheme="minorEastAsia"/>
        </w:rPr>
      </w:pPr>
      <w:r w:rsidRPr="008369FD">
        <w:rPr>
          <w:rFonts w:asciiTheme="minorEastAsia" w:eastAsiaTheme="minorEastAsia" w:hAnsiTheme="minorEastAsia" w:hint="eastAsia"/>
        </w:rPr>
        <w:t>（研究協力者）</w:t>
      </w:r>
    </w:p>
    <w:p w14:paraId="235302FB" w14:textId="7ECA5720" w:rsidR="00FA0619" w:rsidRPr="008369FD" w:rsidRDefault="00FA0619" w:rsidP="00FA0619">
      <w:pPr>
        <w:pStyle w:val="Default"/>
        <w:ind w:left="240" w:hangingChars="100" w:hanging="240"/>
        <w:rPr>
          <w:rFonts w:asciiTheme="minorEastAsia" w:eastAsiaTheme="minorEastAsia" w:hAnsiTheme="minorEastAsia"/>
        </w:rPr>
      </w:pPr>
      <w:r w:rsidRPr="008369FD">
        <w:rPr>
          <w:rFonts w:asciiTheme="minorEastAsia" w:eastAsiaTheme="minorEastAsia" w:hAnsiTheme="minorEastAsia" w:hint="eastAsia"/>
        </w:rPr>
        <w:t>第４条</w:t>
      </w:r>
      <w:r w:rsidR="006B4462">
        <w:rPr>
          <w:rFonts w:asciiTheme="minorEastAsia" w:eastAsiaTheme="minorEastAsia" w:hAnsiTheme="minorEastAsia" w:hint="eastAsia"/>
        </w:rPr>
        <w:t xml:space="preserve">　</w:t>
      </w:r>
      <w:r w:rsidRPr="008369FD">
        <w:rPr>
          <w:rFonts w:asciiTheme="minorEastAsia" w:eastAsiaTheme="minorEastAsia" w:hAnsiTheme="minorEastAsia" w:hint="eastAsia"/>
        </w:rPr>
        <w:t>甲又は乙は、本共同研究遂行上、研究担当者以外の者の参加又は協力を得ることが必要と認めた場合、相手方の同意を得た上で、当該研究担当者以外の者（学生等を含む。）を研究協力者として本共同研究に参加させることができる。</w:t>
      </w:r>
      <w:r w:rsidRPr="008369FD">
        <w:rPr>
          <w:rFonts w:asciiTheme="minorEastAsia" w:eastAsiaTheme="minorEastAsia" w:hAnsiTheme="minorEastAsia"/>
        </w:rPr>
        <w:t xml:space="preserve"> </w:t>
      </w:r>
    </w:p>
    <w:p w14:paraId="42A62290" w14:textId="337D5F30" w:rsidR="00FA0619" w:rsidRPr="008369FD" w:rsidRDefault="00FA0619" w:rsidP="00FA0619">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２</w:t>
      </w:r>
      <w:r w:rsidR="006B4462">
        <w:rPr>
          <w:rFonts w:asciiTheme="minorEastAsia" w:eastAsiaTheme="minorEastAsia" w:hAnsiTheme="minorEastAsia" w:hint="eastAsia"/>
          <w:sz w:val="24"/>
          <w:szCs w:val="24"/>
        </w:rPr>
        <w:t xml:space="preserve">　</w:t>
      </w:r>
      <w:r w:rsidRPr="008369FD">
        <w:rPr>
          <w:rFonts w:asciiTheme="minorEastAsia" w:eastAsiaTheme="minorEastAsia" w:hAnsiTheme="minorEastAsia" w:hint="eastAsia"/>
          <w:sz w:val="24"/>
          <w:szCs w:val="24"/>
        </w:rPr>
        <w:t>前項において、研究協力者を参加させた甲又は乙は、研究協力者となる者に本契約の内容を遵守させなければならない。研究協力者による本契約内容の違反は、当該研究協力者を参加させた甲又は乙の本契約の違反を構成するものとする。</w:t>
      </w:r>
    </w:p>
    <w:p w14:paraId="7A88BDCF" w14:textId="6BB971F4" w:rsidR="001660EE" w:rsidRPr="005921A7" w:rsidRDefault="00FA0619" w:rsidP="00FA0619">
      <w:pPr>
        <w:ind w:left="240" w:hangingChars="100" w:hanging="240"/>
        <w:rPr>
          <w:rFonts w:asciiTheme="minorEastAsia" w:hAnsiTheme="minorEastAsia"/>
          <w:sz w:val="24"/>
          <w:szCs w:val="24"/>
        </w:rPr>
      </w:pPr>
      <w:r w:rsidRPr="008369FD">
        <w:rPr>
          <w:rFonts w:asciiTheme="minorEastAsia" w:hAnsiTheme="minorEastAsia" w:hint="eastAsia"/>
          <w:sz w:val="24"/>
          <w:szCs w:val="24"/>
        </w:rPr>
        <w:t>３</w:t>
      </w:r>
      <w:r w:rsidR="006B4462">
        <w:rPr>
          <w:rFonts w:asciiTheme="minorEastAsia" w:hAnsiTheme="minorEastAsia" w:hint="eastAsia"/>
          <w:sz w:val="24"/>
          <w:szCs w:val="24"/>
        </w:rPr>
        <w:t xml:space="preserve">　</w:t>
      </w:r>
      <w:r w:rsidRPr="008369FD">
        <w:rPr>
          <w:rFonts w:asciiTheme="minorEastAsia" w:hAnsiTheme="minorEastAsia" w:hint="eastAsia"/>
          <w:sz w:val="24"/>
          <w:szCs w:val="24"/>
        </w:rPr>
        <w:t>研究協力者が本共同研究の結果、発明等を行った場合は、</w:t>
      </w:r>
      <w:r w:rsidR="009C1CBA" w:rsidRPr="008369FD">
        <w:rPr>
          <w:rFonts w:asciiTheme="minorEastAsia" w:hAnsiTheme="minorEastAsia" w:hint="eastAsia"/>
          <w:sz w:val="24"/>
          <w:szCs w:val="24"/>
        </w:rPr>
        <w:t>本契約の関連</w:t>
      </w:r>
      <w:r w:rsidRPr="008369FD">
        <w:rPr>
          <w:rFonts w:asciiTheme="minorEastAsia" w:hAnsiTheme="minorEastAsia" w:hint="eastAsia"/>
          <w:sz w:val="24"/>
          <w:szCs w:val="24"/>
        </w:rPr>
        <w:t>規定を</w:t>
      </w:r>
      <w:r w:rsidRPr="005921A7">
        <w:rPr>
          <w:rFonts w:asciiTheme="minorEastAsia" w:hAnsiTheme="minorEastAsia" w:hint="eastAsia"/>
          <w:sz w:val="24"/>
          <w:szCs w:val="24"/>
        </w:rPr>
        <w:t>準用する。</w:t>
      </w:r>
    </w:p>
    <w:p w14:paraId="328D257D" w14:textId="77777777" w:rsidR="005921A7" w:rsidRPr="00DD0B93" w:rsidRDefault="005921A7" w:rsidP="005921A7">
      <w:pPr>
        <w:ind w:left="240" w:hangingChars="100" w:hanging="240"/>
        <w:rPr>
          <w:rFonts w:asciiTheme="minorEastAsia" w:hAnsiTheme="minorEastAsia"/>
          <w:sz w:val="24"/>
          <w:szCs w:val="24"/>
        </w:rPr>
      </w:pPr>
      <w:r w:rsidRPr="00DC465F">
        <w:rPr>
          <w:rFonts w:asciiTheme="minorEastAsia" w:hAnsiTheme="minorEastAsia" w:hint="eastAsia"/>
          <w:sz w:val="24"/>
          <w:szCs w:val="24"/>
        </w:rPr>
        <w:t xml:space="preserve">４　</w:t>
      </w:r>
      <w:r w:rsidRPr="005921A7">
        <w:rPr>
          <w:rFonts w:asciiTheme="minorEastAsia" w:hAnsiTheme="minorEastAsia" w:hint="eastAsia"/>
          <w:sz w:val="24"/>
          <w:szCs w:val="24"/>
        </w:rPr>
        <w:t>乙は、乙又は乙の関係者において学生等従事者がいる場合、当該学生等従事者による本契約における活動が補償対象となるよう、予め当該学生等従事者について学生教育研究災害傷害保険等又は同種の保険を付保し、関係者をして付保させるものとする。</w:t>
      </w:r>
    </w:p>
    <w:p w14:paraId="13800D5B" w14:textId="77777777" w:rsidR="005921A7" w:rsidRPr="00DD0B93" w:rsidRDefault="005921A7" w:rsidP="001660EE">
      <w:pPr>
        <w:rPr>
          <w:rFonts w:asciiTheme="minorEastAsia" w:hAnsiTheme="minorEastAsia"/>
          <w:sz w:val="24"/>
          <w:szCs w:val="24"/>
        </w:rPr>
      </w:pPr>
    </w:p>
    <w:p w14:paraId="2D226996" w14:textId="1FF2E6D6" w:rsidR="00D85C41" w:rsidRPr="008369FD" w:rsidRDefault="00D85C41" w:rsidP="00D85C41">
      <w:pPr>
        <w:pStyle w:val="a7"/>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（情報交換）</w:t>
      </w:r>
    </w:p>
    <w:p w14:paraId="1C396075" w14:textId="5D811916" w:rsidR="00D85C41" w:rsidRPr="002949B3" w:rsidRDefault="00D85C41" w:rsidP="00D85C41">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第５条　甲及び乙は、本共同研究の実施に必要な、自己が保有する情報、資料</w:t>
      </w:r>
      <w:r w:rsidR="00C048D4" w:rsidRPr="008369FD">
        <w:rPr>
          <w:rFonts w:asciiTheme="minorEastAsia" w:eastAsiaTheme="minorEastAsia" w:hAnsiTheme="minorEastAsia" w:hint="eastAsia"/>
          <w:sz w:val="24"/>
          <w:szCs w:val="24"/>
        </w:rPr>
        <w:t>又は</w:t>
      </w:r>
      <w:r w:rsidRPr="008369FD">
        <w:rPr>
          <w:rFonts w:asciiTheme="minorEastAsia" w:eastAsiaTheme="minorEastAsia" w:hAnsiTheme="minorEastAsia" w:hint="eastAsia"/>
          <w:sz w:val="24"/>
          <w:szCs w:val="24"/>
        </w:rPr>
        <w:t>プロ</w:t>
      </w:r>
      <w:r w:rsidRPr="002949B3">
        <w:rPr>
          <w:rFonts w:asciiTheme="minorEastAsia" w:eastAsiaTheme="minorEastAsia" w:hAnsiTheme="minorEastAsia" w:hint="eastAsia"/>
          <w:sz w:val="24"/>
          <w:szCs w:val="24"/>
        </w:rPr>
        <w:t>グラム等（以下「技術資料等」という。）を、甲又は乙以外の者との契約等により秘密保持義務を負っていない場合に限り、相互に無償で提供又は開示する。</w:t>
      </w:r>
    </w:p>
    <w:p w14:paraId="78BD7A29" w14:textId="0162AB15" w:rsidR="00444532" w:rsidRDefault="00D85C41" w:rsidP="00444532">
      <w:pPr>
        <w:ind w:left="240" w:hangingChars="100" w:hanging="240"/>
        <w:rPr>
          <w:rFonts w:asciiTheme="minorEastAsia" w:hAnsiTheme="minorEastAsia"/>
          <w:sz w:val="24"/>
        </w:rPr>
      </w:pPr>
      <w:r w:rsidRPr="002949B3">
        <w:rPr>
          <w:rFonts w:asciiTheme="minorEastAsia" w:hAnsiTheme="minorEastAsia" w:hint="eastAsia"/>
          <w:sz w:val="24"/>
        </w:rPr>
        <w:t xml:space="preserve">２　</w:t>
      </w:r>
      <w:r w:rsidR="00444532" w:rsidRPr="002949B3">
        <w:rPr>
          <w:rFonts w:asciiTheme="minorEastAsia" w:hAnsiTheme="minorEastAsia" w:hint="eastAsia"/>
          <w:sz w:val="24"/>
        </w:rPr>
        <w:t>前項にかかわらず、相手方か</w:t>
      </w:r>
      <w:r w:rsidR="0031113C" w:rsidRPr="002949B3">
        <w:rPr>
          <w:rFonts w:asciiTheme="minorEastAsia" w:hAnsiTheme="minorEastAsia" w:hint="eastAsia"/>
          <w:sz w:val="24"/>
        </w:rPr>
        <w:t>ら提供又は開示された技術資料等が</w:t>
      </w:r>
      <w:r w:rsidR="0031113C" w:rsidRPr="002949B3">
        <w:rPr>
          <w:rFonts w:asciiTheme="minorEastAsia" w:hAnsiTheme="minorEastAsia" w:cs="Times New Roman" w:hint="eastAsia"/>
          <w:sz w:val="24"/>
          <w:szCs w:val="24"/>
        </w:rPr>
        <w:t>知的財産</w:t>
      </w:r>
      <w:r w:rsidR="006B4462" w:rsidRPr="002949B3">
        <w:rPr>
          <w:rFonts w:asciiTheme="minorEastAsia" w:hAnsiTheme="minorEastAsia" w:cs="Times New Roman" w:hint="eastAsia"/>
          <w:sz w:val="24"/>
          <w:szCs w:val="24"/>
        </w:rPr>
        <w:t>権</w:t>
      </w:r>
      <w:r w:rsidR="00F87CAE" w:rsidRPr="002949B3">
        <w:rPr>
          <w:rFonts w:asciiTheme="minorEastAsia" w:hAnsiTheme="minorEastAsia" w:cs="Times New Roman" w:hint="eastAsia"/>
          <w:sz w:val="24"/>
          <w:szCs w:val="24"/>
        </w:rPr>
        <w:t>の対象となる</w:t>
      </w:r>
      <w:r w:rsidR="0031113C" w:rsidRPr="002949B3">
        <w:rPr>
          <w:rFonts w:asciiTheme="minorEastAsia" w:hAnsiTheme="minorEastAsia" w:hint="eastAsia"/>
          <w:sz w:val="24"/>
        </w:rPr>
        <w:t>場合において</w:t>
      </w:r>
      <w:r w:rsidR="00444532" w:rsidRPr="002949B3">
        <w:rPr>
          <w:rFonts w:asciiTheme="minorEastAsia" w:hAnsiTheme="minorEastAsia" w:hint="eastAsia"/>
          <w:sz w:val="24"/>
        </w:rPr>
        <w:t>、甲又は乙が当該技術</w:t>
      </w:r>
      <w:r w:rsidR="009E47EF" w:rsidRPr="002949B3">
        <w:rPr>
          <w:rFonts w:asciiTheme="minorEastAsia" w:hAnsiTheme="minorEastAsia" w:cs="Times New Roman" w:hint="eastAsia"/>
          <w:sz w:val="24"/>
          <w:szCs w:val="24"/>
        </w:rPr>
        <w:t>資料等</w:t>
      </w:r>
      <w:r w:rsidR="00444532" w:rsidRPr="002949B3">
        <w:rPr>
          <w:rFonts w:asciiTheme="minorEastAsia" w:hAnsiTheme="minorEastAsia" w:hint="eastAsia"/>
          <w:sz w:val="24"/>
        </w:rPr>
        <w:t>を本共同研究以外で利用するときは、甲及び乙は、事前に相手方の同意を得るものとし、別途締結する実施契約で定める利用料を相手方に支払う。</w:t>
      </w:r>
    </w:p>
    <w:p w14:paraId="10C2D333" w14:textId="44557C5A" w:rsidR="009119FD" w:rsidRPr="002949B3" w:rsidRDefault="009119FD" w:rsidP="005E7DC2">
      <w:pPr>
        <w:pStyle w:val="a7"/>
        <w:ind w:left="240" w:hangingChars="100" w:hanging="240"/>
        <w:rPr>
          <w:rFonts w:asciiTheme="minorEastAsia" w:hAnsiTheme="minorEastAsia" w:cs="ＭＳ 明朝"/>
          <w:color w:val="000000"/>
          <w:sz w:val="24"/>
          <w:szCs w:val="24"/>
        </w:rPr>
      </w:pPr>
      <w:r w:rsidRPr="00FC726A">
        <w:rPr>
          <w:rFonts w:hAnsi="ＭＳ 明朝" w:hint="eastAsia"/>
          <w:sz w:val="24"/>
          <w:szCs w:val="24"/>
        </w:rPr>
        <w:lastRenderedPageBreak/>
        <w:t xml:space="preserve">３　</w:t>
      </w:r>
      <w:r w:rsidRPr="00FC726A">
        <w:rPr>
          <w:rFonts w:asciiTheme="minorEastAsia" w:hAnsiTheme="minorEastAsia" w:cs="ＭＳ 明朝" w:hint="eastAsia"/>
          <w:color w:val="000000"/>
          <w:sz w:val="24"/>
          <w:szCs w:val="24"/>
        </w:rPr>
        <w:t>甲及び乙は、本契約に従って相手方から開示又は提供される</w:t>
      </w:r>
      <w:r w:rsidRPr="00FC726A">
        <w:rPr>
          <w:rFonts w:asciiTheme="minorEastAsia" w:hAnsiTheme="minorEastAsia" w:hint="eastAsia"/>
          <w:sz w:val="24"/>
          <w:szCs w:val="24"/>
        </w:rPr>
        <w:t>技術資料等</w:t>
      </w:r>
      <w:r w:rsidRPr="00FC726A">
        <w:rPr>
          <w:rFonts w:asciiTheme="minorEastAsia" w:hAnsiTheme="minorEastAsia" w:cs="ＭＳ 明朝" w:hint="eastAsia"/>
          <w:color w:val="000000"/>
          <w:sz w:val="24"/>
          <w:szCs w:val="24"/>
        </w:rPr>
        <w:t>の輸</w:t>
      </w:r>
      <w:r w:rsidRPr="002949B3">
        <w:rPr>
          <w:rFonts w:asciiTheme="minorEastAsia" w:hAnsiTheme="minorEastAsia" w:cs="ＭＳ 明朝" w:hint="eastAsia"/>
          <w:color w:val="000000"/>
          <w:sz w:val="24"/>
          <w:szCs w:val="24"/>
        </w:rPr>
        <w:t>出、</w:t>
      </w:r>
      <w:r w:rsidR="006B4462" w:rsidRPr="002949B3">
        <w:rPr>
          <w:rFonts w:asciiTheme="minorEastAsia" w:hAnsiTheme="minorEastAsia" w:cs="ＭＳ 明朝" w:hint="eastAsia"/>
          <w:color w:val="000000"/>
          <w:sz w:val="24"/>
          <w:szCs w:val="24"/>
        </w:rPr>
        <w:t>又</w:t>
      </w:r>
      <w:r w:rsidRPr="002949B3">
        <w:rPr>
          <w:rFonts w:asciiTheme="minorEastAsia" w:hAnsiTheme="minorEastAsia" w:cs="ＭＳ 明朝" w:hint="eastAsia"/>
          <w:color w:val="000000"/>
          <w:sz w:val="24"/>
          <w:szCs w:val="24"/>
        </w:rPr>
        <w:t>は外国における</w:t>
      </w:r>
      <w:r w:rsidRPr="002949B3">
        <w:rPr>
          <w:rFonts w:asciiTheme="minorEastAsia" w:hAnsiTheme="minorEastAsia" w:hint="eastAsia"/>
          <w:sz w:val="24"/>
          <w:szCs w:val="24"/>
        </w:rPr>
        <w:t>技術資料等</w:t>
      </w:r>
      <w:r w:rsidRPr="002949B3">
        <w:rPr>
          <w:rFonts w:asciiTheme="minorEastAsia" w:hAnsiTheme="minorEastAsia" w:cs="ＭＳ 明朝" w:hint="eastAsia"/>
          <w:color w:val="000000"/>
          <w:sz w:val="24"/>
          <w:szCs w:val="24"/>
        </w:rPr>
        <w:t>の提供もしくは非居住者</w:t>
      </w:r>
      <w:r w:rsidR="005E7DC2" w:rsidRPr="002949B3">
        <w:rPr>
          <w:rFonts w:asciiTheme="minorEastAsia" w:hAnsiTheme="minorEastAsia" w:cs="ＭＳ 明朝" w:hint="eastAsia"/>
          <w:color w:val="000000"/>
          <w:sz w:val="24"/>
          <w:szCs w:val="24"/>
        </w:rPr>
        <w:t>及び「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に規定する特定類型の該当者（以下、非居住者と特定類型該当者をまとめて「非居住者等」という。）</w:t>
      </w:r>
      <w:r w:rsidRPr="002949B3">
        <w:rPr>
          <w:rFonts w:asciiTheme="minorEastAsia" w:hAnsiTheme="minorEastAsia" w:cs="ＭＳ 明朝" w:hint="eastAsia"/>
          <w:color w:val="000000"/>
          <w:sz w:val="24"/>
          <w:szCs w:val="24"/>
        </w:rPr>
        <w:t>への</w:t>
      </w:r>
      <w:r w:rsidRPr="002949B3">
        <w:rPr>
          <w:rFonts w:asciiTheme="minorEastAsia" w:hAnsiTheme="minorEastAsia" w:hint="eastAsia"/>
          <w:sz w:val="24"/>
          <w:szCs w:val="24"/>
        </w:rPr>
        <w:t>技術資料等</w:t>
      </w:r>
      <w:r w:rsidRPr="002949B3">
        <w:rPr>
          <w:rFonts w:asciiTheme="minorEastAsia" w:hAnsiTheme="minorEastAsia" w:cs="ＭＳ 明朝" w:hint="eastAsia"/>
          <w:color w:val="000000"/>
          <w:sz w:val="24"/>
          <w:szCs w:val="24"/>
        </w:rPr>
        <w:t>の提供を行う場合、これが第三者への開示に該当するか否かに関わらず、事前に相手方の書面による同意を得るものとし、外国為替及び外国貿易法等に従い輸出許可取得等必要な手続きを行う。</w:t>
      </w:r>
    </w:p>
    <w:p w14:paraId="219FF691" w14:textId="77777777" w:rsidR="009119FD" w:rsidRPr="002949B3" w:rsidRDefault="009119FD" w:rsidP="00444532">
      <w:pPr>
        <w:ind w:left="240" w:hangingChars="100" w:hanging="240"/>
        <w:rPr>
          <w:rFonts w:asciiTheme="minorEastAsia" w:hAnsiTheme="minorEastAsia"/>
          <w:sz w:val="24"/>
          <w:szCs w:val="24"/>
        </w:rPr>
      </w:pPr>
    </w:p>
    <w:p w14:paraId="002DFEF2" w14:textId="77777777" w:rsidR="001660EE" w:rsidRPr="002949B3" w:rsidRDefault="001660EE" w:rsidP="001660EE">
      <w:pPr>
        <w:rPr>
          <w:rFonts w:asciiTheme="minorEastAsia" w:hAnsiTheme="minorEastAsia"/>
          <w:sz w:val="24"/>
          <w:szCs w:val="24"/>
        </w:rPr>
      </w:pPr>
    </w:p>
    <w:p w14:paraId="7F9A4195" w14:textId="77777777" w:rsidR="00D85C41" w:rsidRPr="002949B3" w:rsidRDefault="00D85C41" w:rsidP="00D85C41">
      <w:pPr>
        <w:pStyle w:val="a7"/>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（研究担当者等の派遣）</w:t>
      </w:r>
    </w:p>
    <w:p w14:paraId="5BD2EFC2" w14:textId="77777777" w:rsidR="001660EE" w:rsidRPr="002949B3" w:rsidRDefault="00D85C41" w:rsidP="00D85C41">
      <w:pPr>
        <w:pStyle w:val="a"/>
        <w:numPr>
          <w:ilvl w:val="0"/>
          <w:numId w:val="0"/>
        </w:numPr>
        <w:ind w:left="240" w:hangingChars="100" w:hanging="240"/>
        <w:rPr>
          <w:rFonts w:asciiTheme="minorEastAsia" w:eastAsiaTheme="minorEastAsia" w:hAnsiTheme="minorEastAsia"/>
          <w:sz w:val="24"/>
        </w:rPr>
      </w:pPr>
      <w:r w:rsidRPr="002949B3">
        <w:rPr>
          <w:rFonts w:asciiTheme="minorEastAsia" w:eastAsiaTheme="minorEastAsia" w:hAnsiTheme="minorEastAsia" w:hint="eastAsia"/>
          <w:sz w:val="24"/>
        </w:rPr>
        <w:t>第６条　甲及び乙は、本共同研究を</w:t>
      </w:r>
      <w:r w:rsidR="00D465D5" w:rsidRPr="002949B3">
        <w:rPr>
          <w:rFonts w:asciiTheme="minorEastAsia" w:eastAsiaTheme="minorEastAsia" w:hAnsiTheme="minorEastAsia" w:hint="eastAsia"/>
          <w:sz w:val="24"/>
        </w:rPr>
        <w:t>実施するために必要がある場合は、予め相手方の同意を得て、別表第</w:t>
      </w:r>
      <w:r w:rsidR="00373BFF" w:rsidRPr="002949B3">
        <w:rPr>
          <w:rFonts w:asciiTheme="minorEastAsia" w:eastAsiaTheme="minorEastAsia" w:hAnsiTheme="minorEastAsia" w:hint="eastAsia"/>
          <w:sz w:val="24"/>
        </w:rPr>
        <w:t>３</w:t>
      </w:r>
      <w:r w:rsidRPr="002949B3">
        <w:rPr>
          <w:rFonts w:asciiTheme="minorEastAsia" w:eastAsiaTheme="minorEastAsia" w:hAnsiTheme="minorEastAsia" w:hint="eastAsia"/>
          <w:sz w:val="24"/>
        </w:rPr>
        <w:t>に掲げる者</w:t>
      </w:r>
      <w:r w:rsidR="00373BFF" w:rsidRPr="002949B3">
        <w:rPr>
          <w:rFonts w:asciiTheme="minorEastAsia" w:eastAsiaTheme="minorEastAsia" w:hAnsiTheme="minorEastAsia" w:hint="eastAsia"/>
          <w:sz w:val="24"/>
        </w:rPr>
        <w:t>及び研究協力者</w:t>
      </w:r>
      <w:r w:rsidRPr="002949B3">
        <w:rPr>
          <w:rFonts w:asciiTheme="minorEastAsia" w:eastAsiaTheme="minorEastAsia" w:hAnsiTheme="minorEastAsia" w:hint="eastAsia"/>
          <w:sz w:val="24"/>
        </w:rPr>
        <w:t>を相手方の施設内に派遣することができる。この場合、相手方の諸規程等に従わなければならない。</w:t>
      </w:r>
    </w:p>
    <w:p w14:paraId="4644CCA7" w14:textId="77777777" w:rsidR="00B05CE7" w:rsidRPr="002949B3" w:rsidRDefault="00B05CE7" w:rsidP="00B05CE7">
      <w:pPr>
        <w:pStyle w:val="a7"/>
        <w:ind w:left="240" w:hangingChars="100" w:hanging="240"/>
        <w:rPr>
          <w:rFonts w:asciiTheme="minorEastAsia" w:eastAsiaTheme="minorEastAsia" w:hAnsiTheme="minorEastAsia"/>
          <w:sz w:val="24"/>
          <w:szCs w:val="24"/>
        </w:rPr>
      </w:pPr>
    </w:p>
    <w:p w14:paraId="586C0114" w14:textId="77777777" w:rsidR="00C35E0F" w:rsidRPr="002949B3" w:rsidRDefault="00C35E0F" w:rsidP="00C35E0F">
      <w:pPr>
        <w:rPr>
          <w:rFonts w:asciiTheme="minorEastAsia" w:hAnsiTheme="minorEastAsia"/>
          <w:sz w:val="24"/>
          <w:szCs w:val="24"/>
        </w:rPr>
      </w:pPr>
      <w:r w:rsidRPr="002949B3">
        <w:rPr>
          <w:rFonts w:asciiTheme="minorEastAsia" w:hAnsiTheme="minorEastAsia" w:hint="eastAsia"/>
          <w:sz w:val="24"/>
          <w:szCs w:val="24"/>
        </w:rPr>
        <w:t>（研究経費の負担）</w:t>
      </w:r>
    </w:p>
    <w:p w14:paraId="42723102" w14:textId="77777777" w:rsidR="00234589" w:rsidRPr="002949B3" w:rsidRDefault="00177269" w:rsidP="00C35E0F">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第７</w:t>
      </w:r>
      <w:r w:rsidR="00C35E0F" w:rsidRPr="002949B3">
        <w:rPr>
          <w:rFonts w:asciiTheme="minorEastAsia" w:eastAsiaTheme="minorEastAsia" w:hAnsiTheme="minorEastAsia" w:hint="eastAsia"/>
          <w:sz w:val="24"/>
          <w:szCs w:val="24"/>
        </w:rPr>
        <w:t>条　甲及び乙は、本共同研究の実施に必要な研究経費を別表</w:t>
      </w:r>
      <w:r w:rsidR="00373BFF" w:rsidRPr="002949B3">
        <w:rPr>
          <w:rFonts w:asciiTheme="minorEastAsia" w:eastAsiaTheme="minorEastAsia" w:hAnsiTheme="minorEastAsia" w:hint="eastAsia"/>
          <w:sz w:val="24"/>
          <w:szCs w:val="24"/>
        </w:rPr>
        <w:t>第４</w:t>
      </w:r>
      <w:r w:rsidR="00C35E0F" w:rsidRPr="002949B3">
        <w:rPr>
          <w:rFonts w:asciiTheme="minorEastAsia" w:eastAsiaTheme="minorEastAsia" w:hAnsiTheme="minorEastAsia" w:hint="eastAsia"/>
          <w:sz w:val="24"/>
          <w:szCs w:val="24"/>
        </w:rPr>
        <w:t>のとおり負担する。</w:t>
      </w:r>
    </w:p>
    <w:p w14:paraId="31CF0447" w14:textId="4EC2FEBC" w:rsidR="00234589" w:rsidRPr="002949B3" w:rsidRDefault="00234589" w:rsidP="00B05CE7">
      <w:pPr>
        <w:pStyle w:val="a7"/>
        <w:ind w:left="240" w:hangingChars="100" w:hanging="240"/>
        <w:rPr>
          <w:rFonts w:asciiTheme="minorEastAsia" w:eastAsiaTheme="minorEastAsia" w:hAnsiTheme="minorEastAsia"/>
          <w:sz w:val="24"/>
          <w:szCs w:val="24"/>
        </w:rPr>
      </w:pPr>
    </w:p>
    <w:p w14:paraId="6DE3D681" w14:textId="7E15164E" w:rsidR="00C35E0F" w:rsidRPr="002949B3" w:rsidRDefault="00C35E0F" w:rsidP="00C35E0F">
      <w:pPr>
        <w:rPr>
          <w:rFonts w:asciiTheme="minorEastAsia" w:hAnsiTheme="minorEastAsia"/>
          <w:sz w:val="24"/>
          <w:szCs w:val="24"/>
        </w:rPr>
      </w:pPr>
      <w:r w:rsidRPr="002949B3">
        <w:rPr>
          <w:rFonts w:asciiTheme="minorEastAsia" w:hAnsiTheme="minorEastAsia" w:hint="eastAsia"/>
          <w:sz w:val="24"/>
          <w:szCs w:val="24"/>
        </w:rPr>
        <w:t>（研究経費の支払）</w:t>
      </w:r>
    </w:p>
    <w:p w14:paraId="58A91457" w14:textId="1E9052F4" w:rsidR="00C35E0F" w:rsidRPr="002949B3" w:rsidRDefault="00C35E0F" w:rsidP="00971567">
      <w:pPr>
        <w:pStyle w:val="a"/>
        <w:numPr>
          <w:ilvl w:val="0"/>
          <w:numId w:val="0"/>
        </w:numPr>
        <w:ind w:left="170" w:hanging="170"/>
        <w:rPr>
          <w:rFonts w:ascii="ＭＳ 明朝" w:hAnsi="ＭＳ 明朝"/>
          <w:sz w:val="24"/>
        </w:rPr>
      </w:pPr>
      <w:r w:rsidRPr="002949B3">
        <w:rPr>
          <w:rFonts w:asciiTheme="minorEastAsia" w:eastAsiaTheme="minorEastAsia" w:hAnsiTheme="minorEastAsia" w:hint="eastAsia"/>
          <w:sz w:val="24"/>
        </w:rPr>
        <w:t>第</w:t>
      </w:r>
      <w:r w:rsidR="00177269" w:rsidRPr="002949B3">
        <w:rPr>
          <w:rFonts w:asciiTheme="minorEastAsia" w:eastAsiaTheme="minorEastAsia" w:hAnsiTheme="minorEastAsia" w:hint="eastAsia"/>
          <w:sz w:val="24"/>
        </w:rPr>
        <w:t>８</w:t>
      </w:r>
      <w:r w:rsidRPr="002949B3">
        <w:rPr>
          <w:rFonts w:asciiTheme="minorEastAsia" w:eastAsiaTheme="minorEastAsia" w:hAnsiTheme="minorEastAsia" w:hint="eastAsia"/>
          <w:sz w:val="24"/>
        </w:rPr>
        <w:t>条　甲は、別表</w:t>
      </w:r>
      <w:r w:rsidR="00373BFF" w:rsidRPr="002949B3">
        <w:rPr>
          <w:rFonts w:asciiTheme="minorEastAsia" w:eastAsiaTheme="minorEastAsia" w:hAnsiTheme="minorEastAsia" w:hint="eastAsia"/>
          <w:sz w:val="24"/>
        </w:rPr>
        <w:t>第４</w:t>
      </w:r>
      <w:r w:rsidRPr="002949B3">
        <w:rPr>
          <w:rFonts w:asciiTheme="minorEastAsia" w:eastAsiaTheme="minorEastAsia" w:hAnsiTheme="minorEastAsia" w:hint="eastAsia"/>
          <w:sz w:val="24"/>
        </w:rPr>
        <w:t>に掲げる研究経費</w:t>
      </w:r>
      <w:bookmarkStart w:id="1" w:name="_Hlk83730701"/>
      <w:r w:rsidR="00971567" w:rsidRPr="002949B3">
        <w:rPr>
          <w:rFonts w:ascii="ＭＳ 明朝" w:hAnsi="ＭＳ 明朝" w:hint="eastAsia"/>
          <w:sz w:val="24"/>
        </w:rPr>
        <w:t>のうち甲が乙に支払うべき研究経費を、乙の請求書を受領した日から３０日以内に支払うものとする。</w:t>
      </w:r>
      <w:bookmarkEnd w:id="1"/>
    </w:p>
    <w:p w14:paraId="697E22A6" w14:textId="2C0CF4E6" w:rsidR="00C35E0F" w:rsidRPr="002949B3" w:rsidRDefault="00C35E0F" w:rsidP="00C35E0F">
      <w:pPr>
        <w:pStyle w:val="a"/>
        <w:numPr>
          <w:ilvl w:val="0"/>
          <w:numId w:val="0"/>
        </w:numPr>
        <w:ind w:left="240" w:hangingChars="100" w:hanging="240"/>
        <w:rPr>
          <w:rFonts w:asciiTheme="minorEastAsia" w:eastAsiaTheme="minorEastAsia" w:hAnsiTheme="minorEastAsia"/>
          <w:sz w:val="24"/>
        </w:rPr>
      </w:pPr>
      <w:r w:rsidRPr="002949B3">
        <w:rPr>
          <w:rFonts w:asciiTheme="minorEastAsia" w:eastAsiaTheme="minorEastAsia" w:hAnsiTheme="minorEastAsia" w:hint="eastAsia"/>
          <w:sz w:val="24"/>
        </w:rPr>
        <w:t>２　乙は、前項の請求書に当該研究経費の経費等内訳明細書を添付するものとする。</w:t>
      </w:r>
    </w:p>
    <w:p w14:paraId="27041A5D" w14:textId="36CAE2CC" w:rsidR="00C35E0F" w:rsidRPr="008369FD" w:rsidRDefault="00C35E0F" w:rsidP="00C35E0F">
      <w:pPr>
        <w:pStyle w:val="a"/>
        <w:numPr>
          <w:ilvl w:val="0"/>
          <w:numId w:val="0"/>
        </w:numPr>
        <w:ind w:left="240" w:hangingChars="100" w:hanging="240"/>
        <w:rPr>
          <w:rFonts w:asciiTheme="minorEastAsia" w:eastAsiaTheme="minorEastAsia" w:hAnsiTheme="minorEastAsia"/>
          <w:sz w:val="24"/>
        </w:rPr>
      </w:pPr>
      <w:r w:rsidRPr="002949B3">
        <w:rPr>
          <w:rFonts w:asciiTheme="minorEastAsia" w:eastAsiaTheme="minorEastAsia" w:hAnsiTheme="minorEastAsia" w:hint="eastAsia"/>
          <w:sz w:val="24"/>
        </w:rPr>
        <w:t>３　乙は、研究経費について、前項に規定する経費等内訳明細書</w:t>
      </w:r>
      <w:r w:rsidR="001348B7" w:rsidRPr="002949B3">
        <w:rPr>
          <w:rFonts w:asciiTheme="minorEastAsia" w:eastAsiaTheme="minorEastAsia" w:hAnsiTheme="minorEastAsia" w:hint="eastAsia"/>
          <w:sz w:val="24"/>
        </w:rPr>
        <w:t>における直接経費</w:t>
      </w:r>
      <w:r w:rsidRPr="002949B3">
        <w:rPr>
          <w:rFonts w:asciiTheme="minorEastAsia" w:eastAsiaTheme="minorEastAsia" w:hAnsiTheme="minorEastAsia" w:hint="eastAsia"/>
          <w:sz w:val="24"/>
        </w:rPr>
        <w:t>の費目の間で経費の流用を行うことにより、</w:t>
      </w:r>
      <w:r w:rsidR="001348B7" w:rsidRPr="002949B3">
        <w:rPr>
          <w:rFonts w:asciiTheme="minorEastAsia" w:eastAsiaTheme="minorEastAsia" w:hAnsiTheme="minorEastAsia" w:hint="eastAsia"/>
          <w:sz w:val="24"/>
        </w:rPr>
        <w:t>直接経費総額の</w:t>
      </w:r>
      <w:r w:rsidR="006B4462" w:rsidRPr="002949B3">
        <w:rPr>
          <w:rFonts w:asciiTheme="minorEastAsia" w:eastAsiaTheme="minorEastAsia" w:hAnsiTheme="minorEastAsia" w:hint="eastAsia"/>
          <w:sz w:val="24"/>
        </w:rPr>
        <w:t>５</w:t>
      </w:r>
      <w:r w:rsidR="001348B7" w:rsidRPr="002949B3">
        <w:rPr>
          <w:rFonts w:asciiTheme="minorEastAsia" w:eastAsiaTheme="minorEastAsia" w:hAnsiTheme="minorEastAsia" w:hint="eastAsia"/>
          <w:sz w:val="24"/>
        </w:rPr>
        <w:t>割（</w:t>
      </w:r>
      <w:r w:rsidR="006B4462" w:rsidRPr="002949B3">
        <w:rPr>
          <w:rFonts w:asciiTheme="minorEastAsia" w:eastAsiaTheme="minorEastAsia" w:hAnsiTheme="minorEastAsia" w:hint="eastAsia"/>
          <w:sz w:val="24"/>
        </w:rPr>
        <w:t>５</w:t>
      </w:r>
      <w:r w:rsidR="001348B7" w:rsidRPr="002949B3">
        <w:rPr>
          <w:rFonts w:asciiTheme="minorEastAsia" w:eastAsiaTheme="minorEastAsia" w:hAnsiTheme="minorEastAsia" w:hint="eastAsia"/>
          <w:sz w:val="24"/>
        </w:rPr>
        <w:t>割相当額が</w:t>
      </w:r>
      <w:r w:rsidR="006B4462" w:rsidRPr="002949B3">
        <w:rPr>
          <w:rFonts w:asciiTheme="minorEastAsia" w:eastAsiaTheme="minorEastAsia" w:hAnsiTheme="minorEastAsia" w:hint="eastAsia"/>
          <w:sz w:val="24"/>
        </w:rPr>
        <w:t>３００</w:t>
      </w:r>
      <w:r w:rsidR="001348B7" w:rsidRPr="002949B3">
        <w:rPr>
          <w:rFonts w:asciiTheme="minorEastAsia" w:eastAsiaTheme="minorEastAsia" w:hAnsiTheme="minorEastAsia" w:hint="eastAsia"/>
          <w:sz w:val="24"/>
        </w:rPr>
        <w:t>万円以下の場合は</w:t>
      </w:r>
      <w:r w:rsidR="006B4462" w:rsidRPr="002949B3">
        <w:rPr>
          <w:rFonts w:asciiTheme="minorEastAsia" w:eastAsiaTheme="minorEastAsia" w:hAnsiTheme="minorEastAsia" w:hint="eastAsia"/>
          <w:sz w:val="24"/>
        </w:rPr>
        <w:t>３００</w:t>
      </w:r>
      <w:r w:rsidR="001348B7" w:rsidRPr="002949B3">
        <w:rPr>
          <w:rFonts w:asciiTheme="minorEastAsia" w:eastAsiaTheme="minorEastAsia" w:hAnsiTheme="minorEastAsia" w:hint="eastAsia"/>
          <w:sz w:val="24"/>
        </w:rPr>
        <w:t>万円）</w:t>
      </w:r>
      <w:r w:rsidRPr="002949B3">
        <w:rPr>
          <w:rFonts w:asciiTheme="minorEastAsia" w:eastAsiaTheme="minorEastAsia" w:hAnsiTheme="minorEastAsia" w:hint="eastAsia"/>
          <w:sz w:val="24"/>
        </w:rPr>
        <w:t>を超える増減の変更をしようとするときには、予め甲の承認を得なければならない。</w:t>
      </w:r>
    </w:p>
    <w:p w14:paraId="63743661" w14:textId="2791EB90" w:rsidR="00C35E0F" w:rsidRPr="008369FD" w:rsidRDefault="00C35E0F" w:rsidP="00C35E0F">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４　前項にかかわらず、</w:t>
      </w:r>
      <w:r w:rsidR="004F3F2C">
        <w:rPr>
          <w:rFonts w:asciiTheme="minorEastAsia" w:hAnsiTheme="minorEastAsia" w:hint="eastAsia"/>
          <w:kern w:val="0"/>
          <w:sz w:val="24"/>
        </w:rPr>
        <w:t>間接経費（一般管理費）</w:t>
      </w:r>
      <w:r w:rsidRPr="008369FD">
        <w:rPr>
          <w:rFonts w:asciiTheme="minorEastAsia" w:eastAsiaTheme="minorEastAsia" w:hAnsiTheme="minorEastAsia" w:hint="eastAsia"/>
          <w:sz w:val="24"/>
        </w:rPr>
        <w:t>は各費目との流用をしてはならない。</w:t>
      </w:r>
    </w:p>
    <w:p w14:paraId="7C5703D9" w14:textId="7DCDEF08" w:rsidR="00234589" w:rsidRPr="008369FD" w:rsidRDefault="00C35E0F" w:rsidP="00C35E0F">
      <w:pPr>
        <w:pStyle w:val="a7"/>
        <w:ind w:left="240" w:hangingChars="100" w:hanging="240"/>
        <w:rPr>
          <w:rFonts w:asciiTheme="minorEastAsia" w:eastAsiaTheme="minorEastAsia" w:hAnsiTheme="minorEastAsia"/>
          <w:sz w:val="24"/>
          <w:szCs w:val="24"/>
        </w:rPr>
      </w:pPr>
      <w:r w:rsidRPr="008369FD">
        <w:rPr>
          <w:rFonts w:asciiTheme="minorEastAsia" w:eastAsiaTheme="minorEastAsia" w:hAnsiTheme="minorEastAsia" w:hint="eastAsia"/>
          <w:sz w:val="24"/>
          <w:szCs w:val="24"/>
        </w:rPr>
        <w:t>５　甲が第１項に規定される支払期限までに</w:t>
      </w:r>
      <w:r w:rsidR="0068099C">
        <w:rPr>
          <w:rFonts w:asciiTheme="minorEastAsia" w:eastAsiaTheme="minorEastAsia" w:hAnsiTheme="minorEastAsia" w:hint="eastAsia"/>
          <w:sz w:val="24"/>
          <w:szCs w:val="24"/>
        </w:rPr>
        <w:t>第１</w:t>
      </w:r>
      <w:r w:rsidRPr="008369FD">
        <w:rPr>
          <w:rFonts w:asciiTheme="minorEastAsia" w:eastAsiaTheme="minorEastAsia" w:hAnsiTheme="minorEastAsia" w:hint="eastAsia"/>
          <w:sz w:val="24"/>
          <w:szCs w:val="24"/>
        </w:rPr>
        <w:t>項の研究経費を支払わないときは、支払期限の翌日から支払日までの日数に応じ、その未払額に</w:t>
      </w:r>
      <w:bookmarkStart w:id="2" w:name="_Hlk83730716"/>
      <w:r w:rsidR="00971567">
        <w:rPr>
          <w:rFonts w:hAnsi="ＭＳ 明朝" w:hint="eastAsia"/>
          <w:sz w:val="24"/>
          <w:szCs w:val="24"/>
        </w:rPr>
        <w:t>、遅滞の責任を負った最初の時点における民法第４０４条で定める法定利率</w:t>
      </w:r>
      <w:bookmarkEnd w:id="2"/>
      <w:r w:rsidRPr="008369FD">
        <w:rPr>
          <w:rFonts w:asciiTheme="minorEastAsia" w:eastAsiaTheme="minorEastAsia" w:hAnsiTheme="minorEastAsia" w:hint="eastAsia"/>
          <w:sz w:val="24"/>
          <w:szCs w:val="24"/>
        </w:rPr>
        <w:t>で計算した延滞金を、乙は甲に対して請求できる。</w:t>
      </w:r>
      <w:r w:rsidR="00763B05" w:rsidRPr="008369FD">
        <w:rPr>
          <w:rFonts w:asciiTheme="minorEastAsia" w:eastAsiaTheme="minorEastAsia" w:hAnsiTheme="minorEastAsia" w:hint="eastAsia"/>
          <w:sz w:val="24"/>
          <w:szCs w:val="24"/>
        </w:rPr>
        <w:t>ただし、金額が１０，０００円未満であるときは支払いを要しないものとし、その額に１，０００円未満の端数があ</w:t>
      </w:r>
      <w:r w:rsidR="00763B05" w:rsidRPr="008369FD">
        <w:rPr>
          <w:rFonts w:asciiTheme="minorEastAsia" w:eastAsiaTheme="minorEastAsia" w:hAnsiTheme="minorEastAsia" w:hint="eastAsia"/>
          <w:sz w:val="24"/>
          <w:szCs w:val="24"/>
        </w:rPr>
        <w:lastRenderedPageBreak/>
        <w:t>るときはその端数を切り捨てるものとする。</w:t>
      </w:r>
    </w:p>
    <w:p w14:paraId="313B8927" w14:textId="770FE5F2" w:rsidR="00B05CE7" w:rsidRPr="008369FD" w:rsidRDefault="00B05CE7" w:rsidP="00B05CE7">
      <w:pPr>
        <w:pStyle w:val="af0"/>
        <w:ind w:left="240" w:hanging="240"/>
        <w:rPr>
          <w:rFonts w:asciiTheme="minorEastAsia" w:eastAsiaTheme="minorEastAsia" w:hAnsiTheme="minorEastAsia"/>
          <w:sz w:val="24"/>
        </w:rPr>
      </w:pPr>
    </w:p>
    <w:p w14:paraId="5409779B" w14:textId="5C7AD91A" w:rsidR="00C35E0F" w:rsidRPr="008369FD" w:rsidRDefault="00C35E0F" w:rsidP="00C35E0F">
      <w:pPr>
        <w:rPr>
          <w:rFonts w:asciiTheme="minorEastAsia" w:hAnsiTheme="minorEastAsia"/>
          <w:sz w:val="24"/>
          <w:szCs w:val="24"/>
        </w:rPr>
      </w:pPr>
      <w:r w:rsidRPr="008369FD">
        <w:rPr>
          <w:rFonts w:asciiTheme="minorEastAsia" w:hAnsiTheme="minorEastAsia" w:hint="eastAsia"/>
          <w:sz w:val="24"/>
          <w:szCs w:val="24"/>
        </w:rPr>
        <w:t>（経理）</w:t>
      </w:r>
    </w:p>
    <w:p w14:paraId="0A3E585E" w14:textId="77777777" w:rsidR="00C35E0F" w:rsidRPr="008369FD" w:rsidRDefault="00177269" w:rsidP="00C35E0F">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第９</w:t>
      </w:r>
      <w:r w:rsidR="00C35E0F" w:rsidRPr="008369FD">
        <w:rPr>
          <w:rFonts w:asciiTheme="minorEastAsia" w:eastAsiaTheme="minorEastAsia" w:hAnsiTheme="minorEastAsia" w:hint="eastAsia"/>
          <w:sz w:val="24"/>
        </w:rPr>
        <w:t xml:space="preserve">条　</w:t>
      </w:r>
      <w:r w:rsidRPr="008369FD">
        <w:rPr>
          <w:rFonts w:asciiTheme="minorEastAsia" w:eastAsiaTheme="minorEastAsia" w:hAnsiTheme="minorEastAsia" w:hint="eastAsia"/>
          <w:sz w:val="24"/>
        </w:rPr>
        <w:t>第７</w:t>
      </w:r>
      <w:r w:rsidR="00C35E0F" w:rsidRPr="008369FD">
        <w:rPr>
          <w:rFonts w:asciiTheme="minorEastAsia" w:eastAsiaTheme="minorEastAsia" w:hAnsiTheme="minorEastAsia" w:hint="eastAsia"/>
          <w:sz w:val="24"/>
        </w:rPr>
        <w:t>条の研究経費の経理は乙が行う。</w:t>
      </w:r>
    </w:p>
    <w:p w14:paraId="14D0C693" w14:textId="206B6D4D" w:rsidR="00C35E0F" w:rsidRPr="002949B3" w:rsidRDefault="00C35E0F" w:rsidP="00C35E0F">
      <w:pPr>
        <w:ind w:left="240" w:hangingChars="100" w:hanging="240"/>
        <w:rPr>
          <w:rFonts w:asciiTheme="minorEastAsia" w:hAnsiTheme="minorEastAsia"/>
          <w:sz w:val="24"/>
          <w:szCs w:val="24"/>
        </w:rPr>
      </w:pPr>
      <w:r w:rsidRPr="008369FD">
        <w:rPr>
          <w:rFonts w:asciiTheme="minorEastAsia" w:hAnsiTheme="minorEastAsia" w:hint="eastAsia"/>
          <w:sz w:val="24"/>
          <w:szCs w:val="24"/>
        </w:rPr>
        <w:t>２　乙は</w:t>
      </w:r>
      <w:r w:rsidRPr="002949B3">
        <w:rPr>
          <w:rFonts w:asciiTheme="minorEastAsia" w:hAnsiTheme="minorEastAsia" w:hint="eastAsia"/>
          <w:sz w:val="24"/>
          <w:szCs w:val="24"/>
        </w:rPr>
        <w:t>、</w:t>
      </w:r>
      <w:r w:rsidR="00C048D4" w:rsidRPr="002949B3">
        <w:rPr>
          <w:rFonts w:asciiTheme="minorEastAsia" w:hAnsiTheme="minorEastAsia" w:hint="eastAsia"/>
          <w:sz w:val="24"/>
          <w:szCs w:val="24"/>
        </w:rPr>
        <w:t>前</w:t>
      </w:r>
      <w:r w:rsidRPr="002949B3">
        <w:rPr>
          <w:rFonts w:asciiTheme="minorEastAsia" w:hAnsiTheme="minorEastAsia" w:hint="eastAsia"/>
          <w:sz w:val="24"/>
          <w:szCs w:val="24"/>
        </w:rPr>
        <w:t>条</w:t>
      </w:r>
      <w:r w:rsidR="00C048D4" w:rsidRPr="002949B3">
        <w:rPr>
          <w:rFonts w:asciiTheme="minorEastAsia" w:hAnsiTheme="minorEastAsia" w:hint="eastAsia"/>
          <w:sz w:val="24"/>
          <w:szCs w:val="24"/>
        </w:rPr>
        <w:t>第２項</w:t>
      </w:r>
      <w:r w:rsidRPr="002949B3">
        <w:rPr>
          <w:rFonts w:asciiTheme="minorEastAsia" w:hAnsiTheme="minorEastAsia" w:hint="eastAsia"/>
          <w:sz w:val="24"/>
          <w:szCs w:val="24"/>
        </w:rPr>
        <w:t>の研究経費の経費等内訳明細書を、本共同研究終了の日</w:t>
      </w:r>
      <w:bookmarkStart w:id="3" w:name="_Hlk83730735"/>
      <w:r w:rsidR="00971567" w:rsidRPr="002949B3">
        <w:rPr>
          <w:rFonts w:ascii="ＭＳ 明朝" w:hAnsi="ＭＳ 明朝" w:hint="eastAsia"/>
          <w:sz w:val="24"/>
          <w:szCs w:val="24"/>
        </w:rPr>
        <w:t>の属する会計年度の翌会計年度の４月１日</w:t>
      </w:r>
      <w:bookmarkEnd w:id="3"/>
      <w:r w:rsidRPr="002949B3">
        <w:rPr>
          <w:rFonts w:asciiTheme="minorEastAsia" w:hAnsiTheme="minorEastAsia" w:hint="eastAsia"/>
          <w:sz w:val="24"/>
          <w:szCs w:val="24"/>
        </w:rPr>
        <w:t>から</w:t>
      </w:r>
      <w:r w:rsidR="006B4462" w:rsidRPr="002949B3">
        <w:rPr>
          <w:rFonts w:asciiTheme="minorEastAsia" w:hAnsiTheme="minorEastAsia" w:hint="eastAsia"/>
          <w:sz w:val="24"/>
          <w:szCs w:val="24"/>
        </w:rPr>
        <w:t>７</w:t>
      </w:r>
      <w:r w:rsidRPr="002949B3">
        <w:rPr>
          <w:rFonts w:asciiTheme="minorEastAsia" w:hAnsiTheme="minorEastAsia" w:hint="eastAsia"/>
          <w:sz w:val="24"/>
          <w:szCs w:val="24"/>
        </w:rPr>
        <w:t>年間保管しなければならない。</w:t>
      </w:r>
    </w:p>
    <w:p w14:paraId="285EA043" w14:textId="544CD77F" w:rsidR="001660EE" w:rsidRPr="002949B3" w:rsidRDefault="00C35E0F" w:rsidP="00181ED5">
      <w:pPr>
        <w:ind w:left="240" w:hangingChars="100" w:hanging="240"/>
        <w:rPr>
          <w:rFonts w:asciiTheme="minorEastAsia" w:hAnsiTheme="minorEastAsia"/>
          <w:sz w:val="24"/>
          <w:szCs w:val="24"/>
        </w:rPr>
      </w:pPr>
      <w:r w:rsidRPr="002949B3">
        <w:rPr>
          <w:rFonts w:asciiTheme="minorEastAsia" w:hAnsiTheme="minorEastAsia" w:hint="eastAsia"/>
          <w:sz w:val="24"/>
          <w:szCs w:val="24"/>
        </w:rPr>
        <w:t>３　乙は、第</w:t>
      </w:r>
      <w:r w:rsidR="00177269" w:rsidRPr="002949B3">
        <w:rPr>
          <w:rFonts w:asciiTheme="minorEastAsia" w:hAnsiTheme="minorEastAsia" w:hint="eastAsia"/>
          <w:sz w:val="24"/>
          <w:szCs w:val="24"/>
        </w:rPr>
        <w:t>７</w:t>
      </w:r>
      <w:r w:rsidRPr="002949B3">
        <w:rPr>
          <w:rFonts w:asciiTheme="minorEastAsia" w:hAnsiTheme="minorEastAsia" w:hint="eastAsia"/>
          <w:sz w:val="24"/>
          <w:szCs w:val="24"/>
        </w:rPr>
        <w:t>条の研究経費の経理状況を明らかにするため、実績内訳書を備え、支出額を費目毎、種別毎に区分して記載するとともに、その支出を証する書類を整理し、本共同研究終了の日の属する会計年度の翌会計年度の４月１日から</w:t>
      </w:r>
      <w:r w:rsidR="006B4462" w:rsidRPr="002949B3">
        <w:rPr>
          <w:rFonts w:asciiTheme="minorEastAsia" w:hAnsiTheme="minorEastAsia" w:hint="eastAsia"/>
          <w:sz w:val="24"/>
          <w:szCs w:val="24"/>
        </w:rPr>
        <w:t>７</w:t>
      </w:r>
      <w:r w:rsidRPr="002949B3">
        <w:rPr>
          <w:rFonts w:asciiTheme="minorEastAsia" w:hAnsiTheme="minorEastAsia" w:hint="eastAsia"/>
          <w:sz w:val="24"/>
          <w:szCs w:val="24"/>
        </w:rPr>
        <w:t>年間保管し、甲の要求があるときは、甲の指定する期限までに提出しなければならない。</w:t>
      </w:r>
    </w:p>
    <w:p w14:paraId="51370048" w14:textId="77777777" w:rsidR="00C35E0F" w:rsidRPr="002949B3" w:rsidRDefault="00C35E0F" w:rsidP="00C35E0F">
      <w:pPr>
        <w:rPr>
          <w:rFonts w:asciiTheme="minorEastAsia" w:hAnsiTheme="minorEastAsia"/>
          <w:sz w:val="24"/>
          <w:szCs w:val="24"/>
        </w:rPr>
      </w:pPr>
    </w:p>
    <w:p w14:paraId="4612B11C" w14:textId="77777777" w:rsidR="00C35E0F" w:rsidRPr="002949B3" w:rsidRDefault="00C35E0F" w:rsidP="00C35E0F">
      <w:pPr>
        <w:rPr>
          <w:rFonts w:asciiTheme="minorEastAsia" w:hAnsiTheme="minorEastAsia"/>
          <w:sz w:val="24"/>
          <w:szCs w:val="24"/>
        </w:rPr>
      </w:pPr>
      <w:r w:rsidRPr="002949B3">
        <w:rPr>
          <w:rFonts w:asciiTheme="minorEastAsia" w:hAnsiTheme="minorEastAsia" w:hint="eastAsia"/>
          <w:sz w:val="24"/>
          <w:szCs w:val="24"/>
        </w:rPr>
        <w:t>（実績報告）</w:t>
      </w:r>
    </w:p>
    <w:p w14:paraId="562148AD" w14:textId="562CA6AF" w:rsidR="00C35E0F" w:rsidRPr="008369FD" w:rsidRDefault="00C35E0F" w:rsidP="00C35E0F">
      <w:pPr>
        <w:pStyle w:val="a"/>
        <w:numPr>
          <w:ilvl w:val="0"/>
          <w:numId w:val="0"/>
        </w:numPr>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第１</w:t>
      </w:r>
      <w:r w:rsidR="00177269" w:rsidRPr="002949B3">
        <w:rPr>
          <w:rFonts w:asciiTheme="minorEastAsia" w:eastAsiaTheme="minorEastAsia" w:hAnsiTheme="minorEastAsia" w:hint="eastAsia"/>
          <w:sz w:val="24"/>
        </w:rPr>
        <w:t>０</w:t>
      </w:r>
      <w:r w:rsidRPr="002949B3">
        <w:rPr>
          <w:rFonts w:asciiTheme="minorEastAsia" w:eastAsiaTheme="minorEastAsia" w:hAnsiTheme="minorEastAsia" w:hint="eastAsia"/>
          <w:sz w:val="24"/>
        </w:rPr>
        <w:t>条　乙は、本共同研究が終了</w:t>
      </w:r>
      <w:r w:rsidR="00971567" w:rsidRPr="002949B3">
        <w:rPr>
          <w:rFonts w:asciiTheme="minorEastAsia" w:eastAsiaTheme="minorEastAsia" w:hAnsiTheme="minorEastAsia" w:hint="eastAsia"/>
          <w:sz w:val="24"/>
        </w:rPr>
        <w:t>又</w:t>
      </w:r>
      <w:r w:rsidRPr="002949B3">
        <w:rPr>
          <w:rFonts w:asciiTheme="minorEastAsia" w:eastAsiaTheme="minorEastAsia" w:hAnsiTheme="minorEastAsia" w:hint="eastAsia"/>
          <w:sz w:val="24"/>
        </w:rPr>
        <w:t>は解除されたとき</w:t>
      </w:r>
      <w:bookmarkStart w:id="4" w:name="_Hlk83730763"/>
      <w:r w:rsidR="00971567" w:rsidRPr="002949B3">
        <w:rPr>
          <w:rFonts w:ascii="ＭＳ 明朝" w:hAnsi="ＭＳ 明朝" w:hint="eastAsia"/>
          <w:sz w:val="24"/>
        </w:rPr>
        <w:t>及びそれまでの毎会計年度末において</w:t>
      </w:r>
      <w:bookmarkEnd w:id="4"/>
      <w:r w:rsidRPr="002949B3">
        <w:rPr>
          <w:rFonts w:asciiTheme="minorEastAsia" w:eastAsiaTheme="minorEastAsia" w:hAnsiTheme="minorEastAsia" w:hint="eastAsia"/>
          <w:sz w:val="24"/>
        </w:rPr>
        <w:t>、実績報告書（収支報告を含む）を作成し、本共同研究が終了</w:t>
      </w:r>
      <w:r w:rsidR="00971567" w:rsidRPr="002949B3">
        <w:rPr>
          <w:rFonts w:asciiTheme="minorEastAsia" w:eastAsiaTheme="minorEastAsia" w:hAnsiTheme="minorEastAsia" w:hint="eastAsia"/>
          <w:sz w:val="24"/>
        </w:rPr>
        <w:t>又</w:t>
      </w:r>
      <w:r w:rsidRPr="002949B3">
        <w:rPr>
          <w:rFonts w:asciiTheme="minorEastAsia" w:eastAsiaTheme="minorEastAsia" w:hAnsiTheme="minorEastAsia" w:hint="eastAsia"/>
          <w:sz w:val="24"/>
        </w:rPr>
        <w:t>は解除された</w:t>
      </w:r>
      <w:r w:rsidR="00971567" w:rsidRPr="002949B3">
        <w:rPr>
          <w:rFonts w:ascii="ＭＳ 明朝" w:hAnsi="ＭＳ 明朝" w:hint="eastAsia"/>
          <w:sz w:val="24"/>
        </w:rPr>
        <w:t>ときにおいてはその</w:t>
      </w:r>
      <w:r w:rsidRPr="002949B3">
        <w:rPr>
          <w:rFonts w:asciiTheme="minorEastAsia" w:eastAsiaTheme="minorEastAsia" w:hAnsiTheme="minorEastAsia" w:hint="eastAsia"/>
          <w:sz w:val="24"/>
        </w:rPr>
        <w:t>日から</w:t>
      </w:r>
      <w:r w:rsidR="006B4462" w:rsidRPr="002949B3">
        <w:rPr>
          <w:rFonts w:asciiTheme="minorEastAsia" w:eastAsiaTheme="minorEastAsia" w:hAnsiTheme="minorEastAsia" w:hint="eastAsia"/>
          <w:sz w:val="24"/>
        </w:rPr>
        <w:t>６１</w:t>
      </w:r>
      <w:r w:rsidRPr="002949B3">
        <w:rPr>
          <w:rFonts w:asciiTheme="minorEastAsia" w:eastAsiaTheme="minorEastAsia" w:hAnsiTheme="minorEastAsia" w:hint="eastAsia"/>
          <w:sz w:val="24"/>
        </w:rPr>
        <w:t>日</w:t>
      </w:r>
      <w:bookmarkStart w:id="5" w:name="_Hlk83730787"/>
      <w:r w:rsidR="00971567" w:rsidRPr="002949B3">
        <w:rPr>
          <w:rFonts w:ascii="ＭＳ 明朝" w:hAnsi="ＭＳ 明朝" w:hint="eastAsia"/>
          <w:sz w:val="24"/>
        </w:rPr>
        <w:t>以内に、また毎会計年度末においては</w:t>
      </w:r>
      <w:bookmarkEnd w:id="5"/>
      <w:r w:rsidRPr="002949B3">
        <w:rPr>
          <w:rFonts w:asciiTheme="minorEastAsia" w:eastAsiaTheme="minorEastAsia" w:hAnsiTheme="minorEastAsia" w:hint="eastAsia"/>
          <w:sz w:val="24"/>
        </w:rPr>
        <w:t>翌会計年度の</w:t>
      </w:r>
      <w:r w:rsidR="006B4462" w:rsidRPr="002949B3">
        <w:rPr>
          <w:rFonts w:asciiTheme="minorEastAsia" w:eastAsiaTheme="minorEastAsia" w:hAnsiTheme="minorEastAsia" w:hint="eastAsia"/>
          <w:sz w:val="24"/>
        </w:rPr>
        <w:t>５</w:t>
      </w:r>
      <w:r w:rsidRPr="002949B3">
        <w:rPr>
          <w:rFonts w:asciiTheme="minorEastAsia" w:eastAsiaTheme="minorEastAsia" w:hAnsiTheme="minorEastAsia" w:hint="eastAsia"/>
          <w:sz w:val="24"/>
        </w:rPr>
        <w:t>月</w:t>
      </w:r>
      <w:r w:rsidR="006B4462" w:rsidRPr="002949B3">
        <w:rPr>
          <w:rFonts w:asciiTheme="minorEastAsia" w:eastAsiaTheme="minorEastAsia" w:hAnsiTheme="minorEastAsia" w:hint="eastAsia"/>
          <w:sz w:val="24"/>
        </w:rPr>
        <w:t>３１</w:t>
      </w:r>
      <w:r w:rsidRPr="002949B3">
        <w:rPr>
          <w:rFonts w:asciiTheme="minorEastAsia" w:eastAsiaTheme="minorEastAsia" w:hAnsiTheme="minorEastAsia" w:hint="eastAsia"/>
          <w:sz w:val="24"/>
        </w:rPr>
        <w:t>日までに</w:t>
      </w:r>
      <w:r w:rsidR="00971567" w:rsidRPr="002949B3">
        <w:rPr>
          <w:rFonts w:asciiTheme="minorEastAsia" w:eastAsiaTheme="minorEastAsia" w:hAnsiTheme="minorEastAsia" w:hint="eastAsia"/>
          <w:sz w:val="24"/>
        </w:rPr>
        <w:t>それぞれ</w:t>
      </w:r>
      <w:r w:rsidR="001224F8" w:rsidRPr="002949B3">
        <w:rPr>
          <w:rFonts w:asciiTheme="minorEastAsia" w:eastAsiaTheme="minorEastAsia" w:hAnsiTheme="minorEastAsia" w:hint="eastAsia"/>
          <w:sz w:val="24"/>
        </w:rPr>
        <w:t>甲</w:t>
      </w:r>
      <w:r w:rsidRPr="002949B3">
        <w:rPr>
          <w:rFonts w:asciiTheme="minorEastAsia" w:eastAsiaTheme="minorEastAsia" w:hAnsiTheme="minorEastAsia" w:hint="eastAsia"/>
          <w:sz w:val="24"/>
        </w:rPr>
        <w:t>に提出しなければならない。</w:t>
      </w:r>
    </w:p>
    <w:p w14:paraId="55EDF5F4" w14:textId="77777777" w:rsidR="00C35E0F" w:rsidRPr="008369FD" w:rsidRDefault="00C35E0F" w:rsidP="00C35E0F">
      <w:pPr>
        <w:rPr>
          <w:rFonts w:asciiTheme="minorEastAsia" w:hAnsiTheme="minorEastAsia"/>
          <w:sz w:val="24"/>
          <w:szCs w:val="24"/>
        </w:rPr>
      </w:pPr>
    </w:p>
    <w:p w14:paraId="25017B11" w14:textId="77777777" w:rsidR="00F123F5" w:rsidRPr="008369FD" w:rsidRDefault="00F123F5" w:rsidP="00F123F5">
      <w:pPr>
        <w:rPr>
          <w:rFonts w:asciiTheme="minorEastAsia" w:hAnsiTheme="minorEastAsia"/>
          <w:sz w:val="24"/>
          <w:szCs w:val="24"/>
        </w:rPr>
      </w:pPr>
      <w:r w:rsidRPr="008369FD">
        <w:rPr>
          <w:rFonts w:asciiTheme="minorEastAsia" w:hAnsiTheme="minorEastAsia" w:hint="eastAsia"/>
          <w:sz w:val="24"/>
          <w:szCs w:val="24"/>
        </w:rPr>
        <w:t>（契約金額の確定）</w:t>
      </w:r>
    </w:p>
    <w:p w14:paraId="44DB0475" w14:textId="5C48420C" w:rsidR="00F123F5" w:rsidRPr="008369FD" w:rsidRDefault="00F123F5" w:rsidP="00F123F5">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第１</w:t>
      </w:r>
      <w:r w:rsidR="00177269" w:rsidRPr="008369FD">
        <w:rPr>
          <w:rFonts w:asciiTheme="minorEastAsia" w:eastAsiaTheme="minorEastAsia" w:hAnsiTheme="minorEastAsia" w:hint="eastAsia"/>
          <w:sz w:val="24"/>
        </w:rPr>
        <w:t>１</w:t>
      </w:r>
      <w:r w:rsidRPr="008369FD">
        <w:rPr>
          <w:rFonts w:asciiTheme="minorEastAsia" w:eastAsiaTheme="minorEastAsia" w:hAnsiTheme="minorEastAsia" w:hint="eastAsia"/>
          <w:sz w:val="24"/>
        </w:rPr>
        <w:t xml:space="preserve">条　</w:t>
      </w:r>
      <w:r w:rsidR="00177269" w:rsidRPr="008369FD">
        <w:rPr>
          <w:rFonts w:asciiTheme="minorEastAsia" w:eastAsiaTheme="minorEastAsia" w:hAnsiTheme="minorEastAsia" w:hint="eastAsia"/>
          <w:sz w:val="24"/>
        </w:rPr>
        <w:t>甲は、</w:t>
      </w:r>
      <w:bookmarkStart w:id="6" w:name="_Hlk83730820"/>
      <w:r w:rsidR="00971567">
        <w:rPr>
          <w:rFonts w:ascii="ＭＳ 明朝" w:hAnsi="ＭＳ 明朝" w:hint="eastAsia"/>
          <w:sz w:val="24"/>
        </w:rPr>
        <w:t>本共同研究の終了又は解除に伴い</w:t>
      </w:r>
      <w:bookmarkEnd w:id="6"/>
      <w:r w:rsidRPr="008369FD">
        <w:rPr>
          <w:rFonts w:asciiTheme="minorEastAsia" w:eastAsiaTheme="minorEastAsia" w:hAnsiTheme="minorEastAsia" w:hint="eastAsia"/>
          <w:sz w:val="24"/>
        </w:rPr>
        <w:t>実績報告書の提出を受けたときは、本条、</w:t>
      </w:r>
      <w:r w:rsidR="00C048D4" w:rsidRPr="008369FD">
        <w:rPr>
          <w:rFonts w:asciiTheme="minorEastAsia" w:eastAsiaTheme="minorEastAsia" w:hAnsiTheme="minorEastAsia" w:hint="eastAsia"/>
          <w:sz w:val="24"/>
        </w:rPr>
        <w:t>次</w:t>
      </w:r>
      <w:r w:rsidR="00177269" w:rsidRPr="008369FD">
        <w:rPr>
          <w:rFonts w:asciiTheme="minorEastAsia" w:eastAsiaTheme="minorEastAsia" w:hAnsiTheme="minorEastAsia" w:hint="eastAsia"/>
          <w:sz w:val="24"/>
        </w:rPr>
        <w:t>条及び第１３</w:t>
      </w:r>
      <w:r w:rsidRPr="008369FD">
        <w:rPr>
          <w:rFonts w:asciiTheme="minorEastAsia" w:eastAsiaTheme="minorEastAsia" w:hAnsiTheme="minorEastAsia" w:hint="eastAsia"/>
          <w:sz w:val="24"/>
        </w:rPr>
        <w:t>条の定めるところに従い、契約金額を上限として第</w:t>
      </w:r>
      <w:r w:rsidR="00177269" w:rsidRPr="008369FD">
        <w:rPr>
          <w:rFonts w:asciiTheme="minorEastAsia" w:eastAsiaTheme="minorEastAsia" w:hAnsiTheme="minorEastAsia" w:hint="eastAsia"/>
          <w:sz w:val="24"/>
        </w:rPr>
        <w:t>７</w:t>
      </w:r>
      <w:r w:rsidRPr="008369FD">
        <w:rPr>
          <w:rFonts w:asciiTheme="minorEastAsia" w:eastAsiaTheme="minorEastAsia" w:hAnsiTheme="minorEastAsia" w:hint="eastAsia"/>
          <w:sz w:val="24"/>
        </w:rPr>
        <w:t>条の研究経費を精算し、速やかに契約金額を確定し、乙に通知する。</w:t>
      </w:r>
    </w:p>
    <w:p w14:paraId="2146C8B5" w14:textId="2406B720" w:rsidR="00C35E0F" w:rsidRPr="008369FD" w:rsidRDefault="00F123F5" w:rsidP="0056778F">
      <w:pPr>
        <w:ind w:left="240" w:hangingChars="100" w:hanging="240"/>
        <w:rPr>
          <w:rFonts w:asciiTheme="minorEastAsia" w:hAnsiTheme="minorEastAsia"/>
          <w:sz w:val="24"/>
          <w:szCs w:val="24"/>
        </w:rPr>
      </w:pPr>
      <w:r w:rsidRPr="008369FD">
        <w:rPr>
          <w:rFonts w:asciiTheme="minorEastAsia" w:hAnsiTheme="minorEastAsia" w:hint="eastAsia"/>
          <w:sz w:val="24"/>
          <w:szCs w:val="24"/>
        </w:rPr>
        <w:t>２　実績額の計算において、</w:t>
      </w:r>
      <w:r w:rsidR="004F3F2C">
        <w:rPr>
          <w:rFonts w:asciiTheme="minorEastAsia" w:hAnsiTheme="minorEastAsia" w:hint="eastAsia"/>
          <w:kern w:val="0"/>
          <w:sz w:val="24"/>
        </w:rPr>
        <w:t>間接経費（一般管理費）</w:t>
      </w:r>
      <w:r w:rsidRPr="008369FD">
        <w:rPr>
          <w:rFonts w:asciiTheme="minorEastAsia" w:hAnsiTheme="minorEastAsia" w:hint="eastAsia"/>
          <w:sz w:val="24"/>
          <w:szCs w:val="24"/>
        </w:rPr>
        <w:t>率は、契約時において乙が甲に対して適用した率により計算するものとする。</w:t>
      </w:r>
    </w:p>
    <w:p w14:paraId="338E972E" w14:textId="77777777" w:rsidR="00C35E0F" w:rsidRPr="008369FD" w:rsidRDefault="00C35E0F" w:rsidP="00C35E0F">
      <w:pPr>
        <w:rPr>
          <w:rFonts w:asciiTheme="minorEastAsia" w:hAnsiTheme="minorEastAsia"/>
          <w:sz w:val="24"/>
          <w:szCs w:val="24"/>
        </w:rPr>
      </w:pPr>
    </w:p>
    <w:p w14:paraId="004A87DF" w14:textId="77777777" w:rsidR="00F123F5" w:rsidRPr="008369FD" w:rsidRDefault="00F123F5" w:rsidP="00F123F5">
      <w:pPr>
        <w:rPr>
          <w:rFonts w:asciiTheme="minorEastAsia" w:hAnsiTheme="minorEastAsia"/>
          <w:sz w:val="24"/>
          <w:szCs w:val="24"/>
        </w:rPr>
      </w:pPr>
      <w:r w:rsidRPr="008369FD">
        <w:rPr>
          <w:rFonts w:asciiTheme="minorEastAsia" w:hAnsiTheme="minorEastAsia" w:hint="eastAsia"/>
          <w:sz w:val="24"/>
          <w:szCs w:val="24"/>
        </w:rPr>
        <w:t>（実績額の調査）</w:t>
      </w:r>
    </w:p>
    <w:p w14:paraId="464B266A" w14:textId="40BC9A29" w:rsidR="00C35E0F" w:rsidRPr="002949B3" w:rsidRDefault="00F123F5" w:rsidP="002922FA">
      <w:pPr>
        <w:ind w:left="240" w:hangingChars="100" w:hanging="240"/>
        <w:rPr>
          <w:rFonts w:asciiTheme="minorEastAsia" w:hAnsiTheme="minorEastAsia"/>
          <w:sz w:val="24"/>
          <w:szCs w:val="24"/>
        </w:rPr>
      </w:pPr>
      <w:r w:rsidRPr="008369FD">
        <w:rPr>
          <w:rFonts w:asciiTheme="minorEastAsia" w:hAnsiTheme="minorEastAsia" w:hint="eastAsia"/>
          <w:sz w:val="24"/>
          <w:szCs w:val="24"/>
        </w:rPr>
        <w:t>第１</w:t>
      </w:r>
      <w:r w:rsidR="00177269" w:rsidRPr="008369FD">
        <w:rPr>
          <w:rFonts w:asciiTheme="minorEastAsia" w:hAnsiTheme="minorEastAsia" w:hint="eastAsia"/>
          <w:sz w:val="24"/>
          <w:szCs w:val="24"/>
        </w:rPr>
        <w:t>２</w:t>
      </w:r>
      <w:r w:rsidRPr="008369FD">
        <w:rPr>
          <w:rFonts w:asciiTheme="minorEastAsia" w:hAnsiTheme="minorEastAsia" w:hint="eastAsia"/>
          <w:sz w:val="24"/>
          <w:szCs w:val="24"/>
        </w:rPr>
        <w:t>条　甲は</w:t>
      </w:r>
      <w:r w:rsidRPr="002949B3">
        <w:rPr>
          <w:rFonts w:asciiTheme="minorEastAsia" w:hAnsiTheme="minorEastAsia" w:hint="eastAsia"/>
          <w:sz w:val="24"/>
          <w:szCs w:val="24"/>
        </w:rPr>
        <w:t>、前条第</w:t>
      </w:r>
      <w:r w:rsidR="006B4462" w:rsidRPr="002949B3">
        <w:rPr>
          <w:rFonts w:asciiTheme="minorEastAsia" w:hAnsiTheme="minorEastAsia" w:hint="eastAsia"/>
          <w:sz w:val="24"/>
          <w:szCs w:val="24"/>
        </w:rPr>
        <w:t>１</w:t>
      </w:r>
      <w:r w:rsidRPr="002949B3">
        <w:rPr>
          <w:rFonts w:asciiTheme="minorEastAsia" w:hAnsiTheme="minorEastAsia" w:hint="eastAsia"/>
          <w:sz w:val="24"/>
          <w:szCs w:val="24"/>
        </w:rPr>
        <w:t>項に規定する契約金額の確定において、実績額が契約の内容及びこれに付した条件に適合するものであるか否か等を調査するものとし、必要がある時は</w:t>
      </w:r>
      <w:r w:rsidR="00C048D4" w:rsidRPr="002949B3">
        <w:rPr>
          <w:rFonts w:asciiTheme="minorEastAsia" w:hAnsiTheme="minorEastAsia" w:hint="eastAsia"/>
          <w:sz w:val="24"/>
          <w:szCs w:val="24"/>
        </w:rPr>
        <w:t>乙</w:t>
      </w:r>
      <w:r w:rsidRPr="002949B3">
        <w:rPr>
          <w:rFonts w:asciiTheme="minorEastAsia" w:hAnsiTheme="minorEastAsia" w:hint="eastAsia"/>
          <w:sz w:val="24"/>
          <w:szCs w:val="24"/>
        </w:rPr>
        <w:t>に参考となるべき報告</w:t>
      </w:r>
      <w:r w:rsidR="006B4462" w:rsidRPr="002949B3">
        <w:rPr>
          <w:rFonts w:asciiTheme="minorEastAsia" w:hAnsiTheme="minorEastAsia" w:hint="eastAsia"/>
          <w:sz w:val="24"/>
          <w:szCs w:val="24"/>
        </w:rPr>
        <w:t>若</w:t>
      </w:r>
      <w:r w:rsidRPr="002949B3">
        <w:rPr>
          <w:rFonts w:asciiTheme="minorEastAsia" w:hAnsiTheme="minorEastAsia" w:hint="eastAsia"/>
          <w:sz w:val="24"/>
          <w:szCs w:val="24"/>
        </w:rPr>
        <w:t>しくは資料の提出を求め、又は乙の事務所その他関係場所に立ち入り、帳簿及び関係書類を調査することができる。</w:t>
      </w:r>
    </w:p>
    <w:p w14:paraId="4C0D9763" w14:textId="77777777" w:rsidR="00C35E0F" w:rsidRPr="002949B3" w:rsidRDefault="00C35E0F" w:rsidP="00C35E0F">
      <w:pPr>
        <w:rPr>
          <w:rFonts w:asciiTheme="minorEastAsia" w:hAnsiTheme="minorEastAsia"/>
          <w:sz w:val="24"/>
          <w:szCs w:val="24"/>
        </w:rPr>
      </w:pPr>
    </w:p>
    <w:p w14:paraId="407581E3" w14:textId="77777777" w:rsidR="00F123F5" w:rsidRPr="002949B3" w:rsidRDefault="00F123F5" w:rsidP="00F123F5">
      <w:pPr>
        <w:rPr>
          <w:rFonts w:asciiTheme="minorEastAsia" w:hAnsiTheme="minorEastAsia"/>
          <w:sz w:val="24"/>
          <w:szCs w:val="24"/>
        </w:rPr>
      </w:pPr>
      <w:r w:rsidRPr="002949B3">
        <w:rPr>
          <w:rFonts w:asciiTheme="minorEastAsia" w:hAnsiTheme="minorEastAsia" w:hint="eastAsia"/>
          <w:sz w:val="24"/>
          <w:szCs w:val="24"/>
        </w:rPr>
        <w:t>（支払済み金の返納）</w:t>
      </w:r>
    </w:p>
    <w:p w14:paraId="7704C1E5" w14:textId="1E72EBA4" w:rsidR="00F123F5" w:rsidRPr="008369FD" w:rsidRDefault="00177269" w:rsidP="00F123F5">
      <w:pPr>
        <w:pStyle w:val="a"/>
        <w:numPr>
          <w:ilvl w:val="0"/>
          <w:numId w:val="0"/>
        </w:numPr>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第１３</w:t>
      </w:r>
      <w:r w:rsidR="00D465D5" w:rsidRPr="002949B3">
        <w:rPr>
          <w:rFonts w:asciiTheme="minorEastAsia" w:eastAsiaTheme="minorEastAsia" w:hAnsiTheme="minorEastAsia" w:hint="eastAsia"/>
          <w:sz w:val="24"/>
        </w:rPr>
        <w:t>条　甲は、第８</w:t>
      </w:r>
      <w:r w:rsidR="00F123F5" w:rsidRPr="002949B3">
        <w:rPr>
          <w:rFonts w:asciiTheme="minorEastAsia" w:eastAsiaTheme="minorEastAsia" w:hAnsiTheme="minorEastAsia" w:hint="eastAsia"/>
          <w:sz w:val="24"/>
        </w:rPr>
        <w:t>条に定める支払方法により支払いを行った後、第１</w:t>
      </w:r>
      <w:r w:rsidRPr="002949B3">
        <w:rPr>
          <w:rFonts w:asciiTheme="minorEastAsia" w:eastAsiaTheme="minorEastAsia" w:hAnsiTheme="minorEastAsia" w:hint="eastAsia"/>
          <w:sz w:val="24"/>
        </w:rPr>
        <w:t>１</w:t>
      </w:r>
      <w:r w:rsidR="00F123F5" w:rsidRPr="002949B3">
        <w:rPr>
          <w:rFonts w:asciiTheme="minorEastAsia" w:eastAsiaTheme="minorEastAsia" w:hAnsiTheme="minorEastAsia" w:hint="eastAsia"/>
          <w:sz w:val="24"/>
        </w:rPr>
        <w:t>条の契約金額の確定において</w:t>
      </w:r>
      <w:r w:rsidR="006B4462" w:rsidRPr="002949B3">
        <w:rPr>
          <w:rFonts w:asciiTheme="minorEastAsia" w:eastAsiaTheme="minorEastAsia" w:hAnsiTheme="minorEastAsia" w:hint="eastAsia"/>
          <w:sz w:val="24"/>
        </w:rPr>
        <w:t>既</w:t>
      </w:r>
      <w:r w:rsidR="00F123F5" w:rsidRPr="002949B3">
        <w:rPr>
          <w:rFonts w:asciiTheme="minorEastAsia" w:eastAsiaTheme="minorEastAsia" w:hAnsiTheme="minorEastAsia" w:hint="eastAsia"/>
          <w:sz w:val="24"/>
        </w:rPr>
        <w:t>に支払った金額が乙に支払うべき金額</w:t>
      </w:r>
      <w:r w:rsidR="00F123F5" w:rsidRPr="008369FD">
        <w:rPr>
          <w:rFonts w:asciiTheme="minorEastAsia" w:eastAsiaTheme="minorEastAsia" w:hAnsiTheme="minorEastAsia" w:hint="eastAsia"/>
          <w:sz w:val="24"/>
        </w:rPr>
        <w:t>を超える場</w:t>
      </w:r>
      <w:r w:rsidR="00F123F5" w:rsidRPr="008369FD">
        <w:rPr>
          <w:rFonts w:asciiTheme="minorEastAsia" w:eastAsiaTheme="minorEastAsia" w:hAnsiTheme="minorEastAsia" w:hint="eastAsia"/>
          <w:sz w:val="24"/>
        </w:rPr>
        <w:lastRenderedPageBreak/>
        <w:t>合には、その超える金額の返納を乙に請求する。</w:t>
      </w:r>
    </w:p>
    <w:p w14:paraId="0C8F65A1" w14:textId="15B159A7" w:rsidR="00F123F5" w:rsidRPr="008369FD" w:rsidRDefault="00F123F5" w:rsidP="00F123F5">
      <w:pPr>
        <w:ind w:left="240" w:hangingChars="100" w:hanging="240"/>
        <w:rPr>
          <w:rFonts w:asciiTheme="minorEastAsia" w:hAnsiTheme="minorEastAsia"/>
          <w:sz w:val="24"/>
          <w:szCs w:val="24"/>
        </w:rPr>
      </w:pPr>
      <w:r w:rsidRPr="008369FD">
        <w:rPr>
          <w:rFonts w:asciiTheme="minorEastAsia" w:hAnsiTheme="minorEastAsia" w:hint="eastAsia"/>
          <w:sz w:val="24"/>
          <w:szCs w:val="24"/>
        </w:rPr>
        <w:t>２　前項の場合において、乙は、甲の所定の請求書</w:t>
      </w:r>
      <w:r w:rsidR="00AF5BC6" w:rsidRPr="008369FD">
        <w:rPr>
          <w:rFonts w:asciiTheme="minorEastAsia" w:hAnsiTheme="minorEastAsia" w:hint="eastAsia"/>
          <w:sz w:val="24"/>
          <w:szCs w:val="24"/>
        </w:rPr>
        <w:t>発行の</w:t>
      </w:r>
      <w:r w:rsidRPr="008369FD">
        <w:rPr>
          <w:rFonts w:asciiTheme="minorEastAsia" w:hAnsiTheme="minorEastAsia" w:hint="eastAsia"/>
          <w:sz w:val="24"/>
          <w:szCs w:val="24"/>
        </w:rPr>
        <w:t>日</w:t>
      </w:r>
      <w:r w:rsidR="00AF5BC6" w:rsidRPr="008369FD">
        <w:rPr>
          <w:rFonts w:asciiTheme="minorEastAsia" w:hAnsiTheme="minorEastAsia" w:hint="eastAsia"/>
          <w:sz w:val="24"/>
          <w:szCs w:val="24"/>
        </w:rPr>
        <w:t>の翌月末日まで</w:t>
      </w:r>
      <w:r w:rsidRPr="008369FD">
        <w:rPr>
          <w:rFonts w:asciiTheme="minorEastAsia" w:hAnsiTheme="minorEastAsia" w:hint="eastAsia"/>
          <w:sz w:val="24"/>
          <w:szCs w:val="24"/>
        </w:rPr>
        <w:t>に返納しなければならない。</w:t>
      </w:r>
    </w:p>
    <w:p w14:paraId="743A99A4" w14:textId="77777777" w:rsidR="00F123F5" w:rsidRPr="008369FD" w:rsidRDefault="00F123F5" w:rsidP="009A3B99">
      <w:pPr>
        <w:ind w:left="240" w:hangingChars="100" w:hanging="240"/>
        <w:rPr>
          <w:rFonts w:asciiTheme="minorEastAsia" w:hAnsiTheme="minorEastAsia"/>
          <w:sz w:val="24"/>
          <w:szCs w:val="24"/>
        </w:rPr>
      </w:pPr>
      <w:r w:rsidRPr="008369FD">
        <w:rPr>
          <w:rFonts w:asciiTheme="minorEastAsia" w:hAnsiTheme="minorEastAsia" w:hint="eastAsia"/>
          <w:sz w:val="24"/>
          <w:szCs w:val="24"/>
        </w:rPr>
        <w:t>３</w:t>
      </w:r>
      <w:r w:rsidR="00177269" w:rsidRPr="008369FD">
        <w:rPr>
          <w:rFonts w:asciiTheme="minorEastAsia" w:hAnsiTheme="minorEastAsia" w:hint="eastAsia"/>
          <w:sz w:val="24"/>
          <w:szCs w:val="24"/>
        </w:rPr>
        <w:t xml:space="preserve">　乙が、前項の期限内に返納しない場合の措置については、第８</w:t>
      </w:r>
      <w:r w:rsidRPr="008369FD">
        <w:rPr>
          <w:rFonts w:asciiTheme="minorEastAsia" w:hAnsiTheme="minorEastAsia" w:hint="eastAsia"/>
          <w:sz w:val="24"/>
          <w:szCs w:val="24"/>
        </w:rPr>
        <w:t>条第５項の規定を準用する。</w:t>
      </w:r>
    </w:p>
    <w:p w14:paraId="072525B6" w14:textId="5906EF6E" w:rsidR="00F123F5" w:rsidRPr="008369FD" w:rsidRDefault="00F123F5" w:rsidP="00C35E0F">
      <w:pPr>
        <w:rPr>
          <w:rFonts w:asciiTheme="minorEastAsia" w:hAnsiTheme="minorEastAsia"/>
          <w:sz w:val="24"/>
          <w:szCs w:val="24"/>
        </w:rPr>
      </w:pPr>
    </w:p>
    <w:p w14:paraId="372477C8" w14:textId="6FE79C99" w:rsidR="005B2385" w:rsidRPr="008369FD" w:rsidRDefault="005B2385" w:rsidP="00C35E0F">
      <w:pPr>
        <w:rPr>
          <w:rFonts w:asciiTheme="minorEastAsia" w:hAnsiTheme="minorEastAsia"/>
          <w:sz w:val="24"/>
          <w:szCs w:val="24"/>
        </w:rPr>
      </w:pPr>
      <w:r w:rsidRPr="008369FD">
        <w:rPr>
          <w:rFonts w:asciiTheme="minorEastAsia" w:hAnsiTheme="minorEastAsia" w:hint="eastAsia"/>
          <w:sz w:val="24"/>
          <w:szCs w:val="24"/>
        </w:rPr>
        <w:t>（研究経費により取得した設備等の帰属）</w:t>
      </w:r>
    </w:p>
    <w:p w14:paraId="0D140422" w14:textId="2A9432C4" w:rsidR="00F123F5" w:rsidRPr="008369FD" w:rsidRDefault="00177269" w:rsidP="00F123F5">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第１４</w:t>
      </w:r>
      <w:r w:rsidR="00F123F5" w:rsidRPr="008369FD">
        <w:rPr>
          <w:rFonts w:asciiTheme="minorEastAsia" w:eastAsiaTheme="minorEastAsia" w:hAnsiTheme="minorEastAsia" w:hint="eastAsia"/>
          <w:sz w:val="24"/>
        </w:rPr>
        <w:t>条　別表</w:t>
      </w:r>
      <w:r w:rsidR="00373BFF" w:rsidRPr="008369FD">
        <w:rPr>
          <w:rFonts w:asciiTheme="minorEastAsia" w:eastAsiaTheme="minorEastAsia" w:hAnsiTheme="minorEastAsia" w:hint="eastAsia"/>
          <w:sz w:val="24"/>
        </w:rPr>
        <w:t>第４</w:t>
      </w:r>
      <w:r w:rsidR="00F123F5" w:rsidRPr="008369FD">
        <w:rPr>
          <w:rFonts w:asciiTheme="minorEastAsia" w:eastAsiaTheme="minorEastAsia" w:hAnsiTheme="minorEastAsia" w:hint="eastAsia"/>
          <w:sz w:val="24"/>
        </w:rPr>
        <w:t>に掲げる研究経費により取得した施設・設備･備品等</w:t>
      </w:r>
      <w:bookmarkStart w:id="7" w:name="_Hlk83730840"/>
      <w:r w:rsidR="00971567">
        <w:rPr>
          <w:rFonts w:ascii="ＭＳ 明朝" w:hAnsi="ＭＳ 明朝" w:hint="eastAsia"/>
          <w:sz w:val="24"/>
        </w:rPr>
        <w:t>のうち、甲が資産として指定する物</w:t>
      </w:r>
      <w:bookmarkEnd w:id="7"/>
      <w:r w:rsidR="00F123F5" w:rsidRPr="008369FD">
        <w:rPr>
          <w:rFonts w:asciiTheme="minorEastAsia" w:eastAsiaTheme="minorEastAsia" w:hAnsiTheme="minorEastAsia" w:hint="eastAsia"/>
          <w:sz w:val="24"/>
        </w:rPr>
        <w:t>は、</w:t>
      </w:r>
      <w:bookmarkStart w:id="8" w:name="_Hlk83730847"/>
      <w:r w:rsidR="00971567">
        <w:rPr>
          <w:rFonts w:ascii="ＭＳ 明朝" w:hAnsi="ＭＳ 明朝" w:hint="eastAsia"/>
          <w:sz w:val="24"/>
        </w:rPr>
        <w:t>本共同研究の終了日以降、</w:t>
      </w:r>
      <w:bookmarkEnd w:id="8"/>
      <w:r w:rsidR="00F123F5" w:rsidRPr="008369FD">
        <w:rPr>
          <w:rFonts w:asciiTheme="minorEastAsia" w:eastAsiaTheme="minorEastAsia" w:hAnsiTheme="minorEastAsia" w:hint="eastAsia"/>
          <w:sz w:val="24"/>
        </w:rPr>
        <w:t>甲に帰属するものとする。</w:t>
      </w:r>
    </w:p>
    <w:p w14:paraId="53EF42F9" w14:textId="60910C27" w:rsidR="00F123F5" w:rsidRPr="008369FD" w:rsidRDefault="00F123F5" w:rsidP="00F123F5">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２　乙は、</w:t>
      </w:r>
      <w:bookmarkStart w:id="9" w:name="_Hlk83730878"/>
      <w:r w:rsidR="00971567">
        <w:rPr>
          <w:rFonts w:ascii="ＭＳ 明朝" w:hAnsi="ＭＳ 明朝" w:hint="eastAsia"/>
          <w:sz w:val="24"/>
        </w:rPr>
        <w:t>本共同研究が終了したとき又は解除されたとき及びそれまでの毎会計年度末において、</w:t>
      </w:r>
      <w:bookmarkEnd w:id="9"/>
      <w:r w:rsidRPr="008369FD">
        <w:rPr>
          <w:rFonts w:asciiTheme="minorEastAsia" w:eastAsiaTheme="minorEastAsia" w:hAnsiTheme="minorEastAsia" w:hint="eastAsia"/>
          <w:sz w:val="24"/>
        </w:rPr>
        <w:t>前項に</w:t>
      </w:r>
      <w:bookmarkStart w:id="10" w:name="_Hlk83730885"/>
      <w:r w:rsidR="00971567">
        <w:rPr>
          <w:rFonts w:ascii="ＭＳ 明朝" w:hAnsi="ＭＳ 明朝" w:hint="eastAsia"/>
          <w:sz w:val="24"/>
        </w:rPr>
        <w:t>該当する物の</w:t>
      </w:r>
      <w:bookmarkEnd w:id="10"/>
      <w:r w:rsidR="00971567">
        <w:rPr>
          <w:rFonts w:asciiTheme="minorEastAsia" w:eastAsiaTheme="minorEastAsia" w:hAnsiTheme="minorEastAsia" w:hint="eastAsia"/>
          <w:sz w:val="24"/>
        </w:rPr>
        <w:t>一覧</w:t>
      </w:r>
      <w:r w:rsidRPr="008369FD">
        <w:rPr>
          <w:rFonts w:asciiTheme="minorEastAsia" w:eastAsiaTheme="minorEastAsia" w:hAnsiTheme="minorEastAsia" w:hint="eastAsia"/>
          <w:sz w:val="24"/>
        </w:rPr>
        <w:t>を作成し、</w:t>
      </w:r>
      <w:bookmarkStart w:id="11" w:name="_Hlk83730907"/>
      <w:r w:rsidR="00971567">
        <w:rPr>
          <w:rFonts w:ascii="ＭＳ 明朝" w:hAnsi="ＭＳ 明朝" w:hint="eastAsia"/>
          <w:sz w:val="24"/>
        </w:rPr>
        <w:t>甲に提出しなければならない。</w:t>
      </w:r>
      <w:bookmarkEnd w:id="11"/>
    </w:p>
    <w:p w14:paraId="5B98B66A" w14:textId="77777777" w:rsidR="00F123F5" w:rsidRPr="008369FD" w:rsidRDefault="00F123F5" w:rsidP="00F123F5">
      <w:pPr>
        <w:rPr>
          <w:rFonts w:asciiTheme="minorEastAsia" w:hAnsiTheme="minorEastAsia"/>
          <w:sz w:val="24"/>
          <w:szCs w:val="24"/>
        </w:rPr>
      </w:pPr>
    </w:p>
    <w:p w14:paraId="0C9AEA4F" w14:textId="77777777" w:rsidR="00445536" w:rsidRPr="008369FD" w:rsidRDefault="00445536" w:rsidP="00445536">
      <w:pPr>
        <w:rPr>
          <w:rFonts w:asciiTheme="minorEastAsia" w:hAnsiTheme="minorEastAsia"/>
          <w:sz w:val="24"/>
          <w:szCs w:val="24"/>
        </w:rPr>
      </w:pPr>
      <w:r w:rsidRPr="008369FD">
        <w:rPr>
          <w:rFonts w:asciiTheme="minorEastAsia" w:hAnsiTheme="minorEastAsia" w:hint="eastAsia"/>
          <w:sz w:val="24"/>
          <w:szCs w:val="24"/>
        </w:rPr>
        <w:t>（施設、設備及び機器の使用等）</w:t>
      </w:r>
    </w:p>
    <w:p w14:paraId="2E1B9E75" w14:textId="77777777" w:rsidR="00445536" w:rsidRPr="008369FD" w:rsidRDefault="00445536" w:rsidP="00BA5E29">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第１５条　甲及び乙は、本共同研究の用に供するため、別表</w:t>
      </w:r>
      <w:r w:rsidR="00373BFF" w:rsidRPr="008369FD">
        <w:rPr>
          <w:rFonts w:asciiTheme="minorEastAsia" w:eastAsiaTheme="minorEastAsia" w:hAnsiTheme="minorEastAsia" w:hint="eastAsia"/>
          <w:sz w:val="24"/>
        </w:rPr>
        <w:t>第５</w:t>
      </w:r>
      <w:r w:rsidRPr="008369FD">
        <w:rPr>
          <w:rFonts w:asciiTheme="minorEastAsia" w:eastAsiaTheme="minorEastAsia" w:hAnsiTheme="minorEastAsia" w:hint="eastAsia"/>
          <w:sz w:val="24"/>
        </w:rPr>
        <w:t>に掲げる自己の施設・設備を相手方に無償で使用させるものとし、また、必要な設備、機器その他の物品（以下「設備等」という。）を相手方の同意を得て相手方の施設内に持ち込むことができる。</w:t>
      </w:r>
    </w:p>
    <w:p w14:paraId="749ACC76" w14:textId="77777777" w:rsidR="00445536" w:rsidRPr="008369FD" w:rsidRDefault="00445536" w:rsidP="00445536">
      <w:pPr>
        <w:ind w:left="240" w:hangingChars="100" w:hanging="240"/>
        <w:rPr>
          <w:rFonts w:asciiTheme="minorEastAsia" w:hAnsiTheme="minorEastAsia"/>
          <w:sz w:val="24"/>
          <w:szCs w:val="24"/>
        </w:rPr>
      </w:pPr>
      <w:r w:rsidRPr="008369FD">
        <w:rPr>
          <w:rFonts w:asciiTheme="minorEastAsia" w:hAnsiTheme="minorEastAsia" w:hint="eastAsia"/>
          <w:sz w:val="24"/>
          <w:szCs w:val="24"/>
        </w:rPr>
        <w:t>２　甲及び乙は、前項の設備等を無償で相手方から受け入れ、共同で使用するものとする。なお、当該設備等を受け入れた当事者は、相手方から受け入れた設備等について、その据付完了の時から返還に係る作業が開始される時まで、善良なる管理者の注意義務をもって保管</w:t>
      </w:r>
      <w:r w:rsidR="00C048D4" w:rsidRPr="008369FD">
        <w:rPr>
          <w:rFonts w:asciiTheme="minorEastAsia" w:hAnsiTheme="minorEastAsia" w:hint="eastAsia"/>
          <w:sz w:val="24"/>
          <w:szCs w:val="24"/>
        </w:rPr>
        <w:t>又は</w:t>
      </w:r>
      <w:r w:rsidRPr="008369FD">
        <w:rPr>
          <w:rFonts w:asciiTheme="minorEastAsia" w:hAnsiTheme="minorEastAsia" w:hint="eastAsia"/>
          <w:sz w:val="24"/>
          <w:szCs w:val="24"/>
        </w:rPr>
        <w:t>使用し、本共同研究の目的外に利用してはならない。</w:t>
      </w:r>
    </w:p>
    <w:p w14:paraId="71A2C286" w14:textId="77777777" w:rsidR="00445536" w:rsidRPr="008369FD" w:rsidRDefault="00445536" w:rsidP="00445536">
      <w:pPr>
        <w:ind w:left="240" w:hangingChars="100" w:hanging="240"/>
        <w:rPr>
          <w:rFonts w:asciiTheme="minorEastAsia" w:hAnsiTheme="minorEastAsia"/>
          <w:sz w:val="24"/>
          <w:szCs w:val="24"/>
        </w:rPr>
      </w:pPr>
      <w:r w:rsidRPr="008369FD">
        <w:rPr>
          <w:rFonts w:asciiTheme="minorEastAsia" w:hAnsiTheme="minorEastAsia" w:hint="eastAsia"/>
          <w:sz w:val="24"/>
          <w:szCs w:val="24"/>
        </w:rPr>
        <w:t>３　甲及び乙は、相手方の施設、設備等に異状を発見した場合、原因にかかわらず速やかに相手方に報告しなければならない。</w:t>
      </w:r>
    </w:p>
    <w:p w14:paraId="0C0D9208" w14:textId="77777777" w:rsidR="00445536" w:rsidRPr="008369FD" w:rsidRDefault="00445536" w:rsidP="00445536">
      <w:pPr>
        <w:ind w:left="240" w:hangingChars="100" w:hanging="240"/>
        <w:rPr>
          <w:rFonts w:asciiTheme="minorEastAsia" w:hAnsiTheme="minorEastAsia"/>
          <w:sz w:val="24"/>
          <w:szCs w:val="24"/>
        </w:rPr>
      </w:pPr>
      <w:r w:rsidRPr="008369FD">
        <w:rPr>
          <w:rFonts w:asciiTheme="minorEastAsia" w:hAnsiTheme="minorEastAsia" w:hint="eastAsia"/>
          <w:sz w:val="24"/>
          <w:szCs w:val="24"/>
        </w:rPr>
        <w:t>４　甲及び乙は、相手方の施設、設備等を故意</w:t>
      </w:r>
      <w:r w:rsidR="00C048D4" w:rsidRPr="008369FD">
        <w:rPr>
          <w:rFonts w:asciiTheme="minorEastAsia" w:hAnsiTheme="minorEastAsia" w:hint="eastAsia"/>
          <w:sz w:val="24"/>
          <w:szCs w:val="24"/>
        </w:rPr>
        <w:t>又は</w:t>
      </w:r>
      <w:r w:rsidRPr="008369FD">
        <w:rPr>
          <w:rFonts w:asciiTheme="minorEastAsia" w:hAnsiTheme="minorEastAsia" w:hint="eastAsia"/>
          <w:sz w:val="24"/>
          <w:szCs w:val="24"/>
        </w:rPr>
        <w:t>過失により滅失</w:t>
      </w:r>
      <w:r w:rsidR="00C048D4" w:rsidRPr="008369FD">
        <w:rPr>
          <w:rFonts w:asciiTheme="minorEastAsia" w:hAnsiTheme="minorEastAsia" w:hint="eastAsia"/>
          <w:sz w:val="24"/>
          <w:szCs w:val="24"/>
        </w:rPr>
        <w:t>又は</w:t>
      </w:r>
      <w:r w:rsidRPr="008369FD">
        <w:rPr>
          <w:rFonts w:asciiTheme="minorEastAsia" w:hAnsiTheme="minorEastAsia" w:hint="eastAsia"/>
          <w:sz w:val="24"/>
          <w:szCs w:val="24"/>
        </w:rPr>
        <w:t>損傷したとき、相手方の指示に従い、修補、代品の納付</w:t>
      </w:r>
      <w:r w:rsidR="00C048D4" w:rsidRPr="008369FD">
        <w:rPr>
          <w:rFonts w:asciiTheme="minorEastAsia" w:hAnsiTheme="minorEastAsia" w:hint="eastAsia"/>
          <w:sz w:val="24"/>
          <w:szCs w:val="24"/>
        </w:rPr>
        <w:t>又は</w:t>
      </w:r>
      <w:r w:rsidRPr="008369FD">
        <w:rPr>
          <w:rFonts w:asciiTheme="minorEastAsia" w:hAnsiTheme="minorEastAsia" w:hint="eastAsia"/>
          <w:sz w:val="24"/>
          <w:szCs w:val="24"/>
        </w:rPr>
        <w:t>損害</w:t>
      </w:r>
      <w:r w:rsidR="00C048D4" w:rsidRPr="008369FD">
        <w:rPr>
          <w:rFonts w:asciiTheme="minorEastAsia" w:hAnsiTheme="minorEastAsia" w:hint="eastAsia"/>
          <w:sz w:val="24"/>
          <w:szCs w:val="24"/>
        </w:rPr>
        <w:t>の</w:t>
      </w:r>
      <w:r w:rsidRPr="008369FD">
        <w:rPr>
          <w:rFonts w:asciiTheme="minorEastAsia" w:hAnsiTheme="minorEastAsia" w:hint="eastAsia"/>
          <w:sz w:val="24"/>
          <w:szCs w:val="24"/>
        </w:rPr>
        <w:t>賠償</w:t>
      </w:r>
      <w:r w:rsidR="00C048D4" w:rsidRPr="008369FD">
        <w:rPr>
          <w:rFonts w:asciiTheme="minorEastAsia" w:hAnsiTheme="minorEastAsia" w:hint="eastAsia"/>
          <w:sz w:val="24"/>
          <w:szCs w:val="24"/>
        </w:rPr>
        <w:t>を</w:t>
      </w:r>
      <w:r w:rsidRPr="008369FD">
        <w:rPr>
          <w:rFonts w:asciiTheme="minorEastAsia" w:hAnsiTheme="minorEastAsia" w:hint="eastAsia"/>
          <w:sz w:val="24"/>
          <w:szCs w:val="24"/>
        </w:rPr>
        <w:t>しなければならない。</w:t>
      </w:r>
    </w:p>
    <w:p w14:paraId="7FA8006A" w14:textId="15552601" w:rsidR="001660EE" w:rsidRPr="002949B3" w:rsidRDefault="00445536" w:rsidP="00D57E8C">
      <w:pPr>
        <w:ind w:left="240" w:hangingChars="100" w:hanging="240"/>
        <w:rPr>
          <w:rFonts w:asciiTheme="minorEastAsia" w:hAnsiTheme="minorEastAsia"/>
          <w:sz w:val="24"/>
          <w:szCs w:val="24"/>
        </w:rPr>
      </w:pPr>
      <w:r w:rsidRPr="008369FD">
        <w:rPr>
          <w:rFonts w:asciiTheme="minorEastAsia" w:hAnsiTheme="minorEastAsia" w:hint="eastAsia"/>
          <w:sz w:val="24"/>
          <w:szCs w:val="24"/>
        </w:rPr>
        <w:t>５　設備等の搬</w:t>
      </w:r>
      <w:r w:rsidRPr="002949B3">
        <w:rPr>
          <w:rFonts w:asciiTheme="minorEastAsia" w:hAnsiTheme="minorEastAsia" w:hint="eastAsia"/>
          <w:sz w:val="24"/>
          <w:szCs w:val="24"/>
        </w:rPr>
        <w:t>入、据付け、撤去及び搬出に要する経費の負担は、甲乙協議の上、決定するものとする。</w:t>
      </w:r>
    </w:p>
    <w:p w14:paraId="44ADD180" w14:textId="0656B5B5" w:rsidR="001013D5" w:rsidRPr="002949B3" w:rsidRDefault="001013D5" w:rsidP="008369FD">
      <w:pPr>
        <w:rPr>
          <w:rFonts w:asciiTheme="minorEastAsia" w:hAnsiTheme="minorEastAsia"/>
          <w:sz w:val="24"/>
          <w:szCs w:val="24"/>
        </w:rPr>
      </w:pPr>
    </w:p>
    <w:p w14:paraId="5B4B0393" w14:textId="77777777"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（支給</w:t>
      </w:r>
      <w:r w:rsidR="00C048D4" w:rsidRPr="002949B3">
        <w:rPr>
          <w:rFonts w:asciiTheme="minorEastAsia" w:hAnsiTheme="minorEastAsia" w:hint="eastAsia"/>
          <w:sz w:val="24"/>
          <w:szCs w:val="24"/>
        </w:rPr>
        <w:t>又は</w:t>
      </w:r>
      <w:r w:rsidRPr="002949B3">
        <w:rPr>
          <w:rFonts w:asciiTheme="minorEastAsia" w:hAnsiTheme="minorEastAsia" w:hint="eastAsia"/>
          <w:sz w:val="24"/>
          <w:szCs w:val="24"/>
        </w:rPr>
        <w:t>貸し付ける資産の取扱い）</w:t>
      </w:r>
    </w:p>
    <w:p w14:paraId="67D503B4" w14:textId="175E3BEC" w:rsidR="001013D5" w:rsidRPr="002949B3" w:rsidRDefault="001013D5" w:rsidP="001013D5">
      <w:pPr>
        <w:widowControl/>
        <w:ind w:left="240" w:hangingChars="100" w:hanging="240"/>
        <w:rPr>
          <w:rFonts w:asciiTheme="minorEastAsia" w:hAnsiTheme="minorEastAsia" w:cs="ＭＳ Ｐゴシック"/>
          <w:kern w:val="0"/>
          <w:sz w:val="24"/>
          <w:szCs w:val="24"/>
        </w:rPr>
      </w:pPr>
      <w:r w:rsidRPr="002949B3">
        <w:rPr>
          <w:rFonts w:asciiTheme="minorEastAsia" w:hAnsiTheme="minorEastAsia" w:hint="eastAsia"/>
          <w:sz w:val="24"/>
          <w:szCs w:val="24"/>
        </w:rPr>
        <w:t xml:space="preserve">第１６条　</w:t>
      </w:r>
      <w:r w:rsidRPr="002949B3">
        <w:rPr>
          <w:rFonts w:asciiTheme="minorEastAsia" w:hAnsiTheme="minorEastAsia" w:cs="ＭＳ Ｐゴシック" w:hint="eastAsia"/>
          <w:kern w:val="0"/>
          <w:sz w:val="24"/>
          <w:szCs w:val="24"/>
        </w:rPr>
        <w:t>甲及び乙は、前条に規定する設備等であって、自らの資産（甲の場合は資産取扱要領（財務部長通達</w:t>
      </w:r>
      <w:r w:rsidR="00C048D4" w:rsidRPr="002949B3">
        <w:rPr>
          <w:rFonts w:asciiTheme="minorEastAsia" w:hAnsiTheme="minorEastAsia" w:cs="ＭＳ Ｐゴシック" w:hint="eastAsia"/>
          <w:kern w:val="0"/>
          <w:sz w:val="24"/>
          <w:szCs w:val="24"/>
        </w:rPr>
        <w:t>第</w:t>
      </w:r>
      <w:r w:rsidR="006B4462" w:rsidRPr="002949B3">
        <w:rPr>
          <w:rFonts w:asciiTheme="minorEastAsia" w:hAnsiTheme="minorEastAsia" w:cs="ＭＳ Ｐゴシック" w:hint="eastAsia"/>
          <w:kern w:val="0"/>
          <w:sz w:val="24"/>
          <w:szCs w:val="24"/>
        </w:rPr>
        <w:t>１５</w:t>
      </w:r>
      <w:r w:rsidRPr="002949B3">
        <w:rPr>
          <w:rFonts w:asciiTheme="minorEastAsia" w:hAnsiTheme="minorEastAsia" w:cs="ＭＳ Ｐゴシック" w:hint="eastAsia"/>
          <w:kern w:val="0"/>
          <w:sz w:val="24"/>
          <w:szCs w:val="24"/>
        </w:rPr>
        <w:t>－</w:t>
      </w:r>
      <w:r w:rsidR="006B4462" w:rsidRPr="002949B3">
        <w:rPr>
          <w:rFonts w:asciiTheme="minorEastAsia" w:hAnsiTheme="minorEastAsia" w:cs="ＭＳ Ｐゴシック" w:hint="eastAsia"/>
          <w:kern w:val="0"/>
          <w:sz w:val="24"/>
          <w:szCs w:val="24"/>
        </w:rPr>
        <w:t>１</w:t>
      </w:r>
      <w:r w:rsidRPr="002949B3">
        <w:rPr>
          <w:rFonts w:asciiTheme="minorEastAsia" w:hAnsiTheme="minorEastAsia" w:cs="ＭＳ Ｐゴシック" w:hint="eastAsia"/>
          <w:kern w:val="0"/>
          <w:sz w:val="24"/>
          <w:szCs w:val="24"/>
        </w:rPr>
        <w:t>号）に定めるところによる。以下同じ。）に該当するものについて、相手方に支給</w:t>
      </w:r>
      <w:r w:rsidR="00C048D4" w:rsidRPr="002949B3">
        <w:rPr>
          <w:rFonts w:asciiTheme="minorEastAsia" w:hAnsiTheme="minorEastAsia" w:cs="ＭＳ Ｐゴシック" w:hint="eastAsia"/>
          <w:kern w:val="0"/>
          <w:sz w:val="24"/>
          <w:szCs w:val="24"/>
        </w:rPr>
        <w:t>又は</w:t>
      </w:r>
      <w:r w:rsidRPr="002949B3">
        <w:rPr>
          <w:rFonts w:asciiTheme="minorEastAsia" w:hAnsiTheme="minorEastAsia" w:cs="ＭＳ Ｐゴシック" w:hint="eastAsia"/>
          <w:kern w:val="0"/>
          <w:sz w:val="24"/>
          <w:szCs w:val="24"/>
        </w:rPr>
        <w:t>貸し付け（以下「支給等」</w:t>
      </w:r>
      <w:r w:rsidR="006B4462" w:rsidRPr="002949B3">
        <w:rPr>
          <w:rFonts w:asciiTheme="minorEastAsia" w:hAnsiTheme="minorEastAsia" w:cs="ＭＳ Ｐゴシック" w:hint="eastAsia"/>
          <w:kern w:val="0"/>
          <w:sz w:val="24"/>
          <w:szCs w:val="24"/>
        </w:rPr>
        <w:lastRenderedPageBreak/>
        <w:t>という。</w:t>
      </w:r>
      <w:r w:rsidRPr="002949B3">
        <w:rPr>
          <w:rFonts w:asciiTheme="minorEastAsia" w:hAnsiTheme="minorEastAsia" w:cs="ＭＳ Ｐゴシック" w:hint="eastAsia"/>
          <w:kern w:val="0"/>
          <w:sz w:val="24"/>
          <w:szCs w:val="24"/>
        </w:rPr>
        <w:t>）を行うときは、前条に加え、次の各号に定める処置を行うものとする。</w:t>
      </w:r>
    </w:p>
    <w:p w14:paraId="71FC0068" w14:textId="77777777" w:rsidR="001013D5" w:rsidRPr="002949B3" w:rsidRDefault="001013D5" w:rsidP="00BA5E29">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（１）支給等を行う者は、相手方に支給等を行う設備等を引き渡すときは引渡書を添付するものとし、相手方は、これと引換えに受領書を支給等を行う者に提出しなければならない。</w:t>
      </w:r>
    </w:p>
    <w:p w14:paraId="6BA884D3" w14:textId="77777777" w:rsidR="001013D5" w:rsidRPr="008369FD" w:rsidRDefault="001013D5" w:rsidP="00BA5E29">
      <w:pPr>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（２）支給等を受けた者は、相手</w:t>
      </w:r>
      <w:r w:rsidRPr="008369FD">
        <w:rPr>
          <w:rFonts w:asciiTheme="minorEastAsia" w:hAnsiTheme="minorEastAsia" w:cs="ＭＳ Ｐゴシック" w:hint="eastAsia"/>
          <w:kern w:val="0"/>
          <w:sz w:val="24"/>
          <w:szCs w:val="24"/>
        </w:rPr>
        <w:t>方から支給等された設備等について、出納及び保管の帳簿を備え、その受払いを記録、整理し、常にその状況を明らかにしておかなければならない。</w:t>
      </w:r>
    </w:p>
    <w:p w14:paraId="74CC4CAC" w14:textId="65E08A7D" w:rsidR="005921A7" w:rsidRPr="00256390" w:rsidRDefault="005921A7" w:rsidP="005921A7">
      <w:pPr>
        <w:ind w:left="240" w:hangingChars="100" w:hanging="240"/>
        <w:rPr>
          <w:rFonts w:asciiTheme="minorEastAsia" w:hAnsiTheme="minorEastAsia" w:cs="ＭＳ Ｐゴシック"/>
          <w:kern w:val="0"/>
          <w:sz w:val="24"/>
          <w:szCs w:val="24"/>
        </w:rPr>
      </w:pPr>
      <w:r w:rsidRPr="00256390">
        <w:rPr>
          <w:rFonts w:ascii="ＭＳ 明朝" w:eastAsia="ＭＳ 明朝" w:hAnsi="ＭＳ 明朝" w:cs="ＭＳ Ｐゴシック" w:hint="eastAsia"/>
          <w:kern w:val="0"/>
          <w:sz w:val="24"/>
          <w:szCs w:val="24"/>
        </w:rPr>
        <w:t>２　甲及び乙</w:t>
      </w:r>
      <w:r w:rsidRPr="00256390">
        <w:rPr>
          <w:rFonts w:ascii="ＭＳ 明朝" w:eastAsia="ＭＳ 明朝" w:hAnsi="ＭＳ 明朝" w:cs="ＭＳ Ｐゴシック"/>
          <w:kern w:val="0"/>
          <w:sz w:val="24"/>
          <w:szCs w:val="24"/>
        </w:rPr>
        <w:t>は、</w:t>
      </w:r>
      <w:r w:rsidRPr="00256390">
        <w:rPr>
          <w:rFonts w:ascii="ＭＳ 明朝" w:eastAsia="ＭＳ 明朝" w:hAnsi="ＭＳ 明朝" w:hint="eastAsia"/>
          <w:kern w:val="0"/>
          <w:sz w:val="24"/>
          <w:szCs w:val="24"/>
        </w:rPr>
        <w:t>共同研究期間終了に伴う</w:t>
      </w:r>
      <w:r w:rsidRPr="00256390">
        <w:rPr>
          <w:rFonts w:asciiTheme="minorEastAsia" w:hAnsiTheme="minorEastAsia" w:hint="eastAsia"/>
          <w:sz w:val="24"/>
          <w:szCs w:val="24"/>
        </w:rPr>
        <w:t>本機器</w:t>
      </w:r>
      <w:r w:rsidRPr="00256390">
        <w:rPr>
          <w:rFonts w:ascii="ＭＳ 明朝" w:eastAsia="ＭＳ 明朝" w:hAnsi="ＭＳ 明朝" w:hint="eastAsia"/>
          <w:kern w:val="0"/>
          <w:sz w:val="24"/>
          <w:szCs w:val="24"/>
        </w:rPr>
        <w:t>の取扱いについては、別途協議するものとする。</w:t>
      </w:r>
    </w:p>
    <w:p w14:paraId="75EE2E10" w14:textId="77777777" w:rsidR="005921A7" w:rsidRPr="00DC0776" w:rsidRDefault="005921A7" w:rsidP="001013D5">
      <w:pPr>
        <w:rPr>
          <w:rFonts w:asciiTheme="minorEastAsia" w:hAnsiTheme="minorEastAsia" w:cs="ＭＳ Ｐゴシック"/>
          <w:kern w:val="0"/>
          <w:sz w:val="24"/>
          <w:szCs w:val="24"/>
        </w:rPr>
      </w:pPr>
    </w:p>
    <w:p w14:paraId="01FA6297" w14:textId="77777777" w:rsidR="001013D5" w:rsidRPr="008369FD" w:rsidRDefault="001013D5" w:rsidP="001013D5">
      <w:pPr>
        <w:jc w:val="left"/>
        <w:rPr>
          <w:rFonts w:asciiTheme="minorEastAsia" w:hAnsiTheme="minorEastAsia"/>
          <w:sz w:val="24"/>
          <w:szCs w:val="24"/>
        </w:rPr>
      </w:pPr>
      <w:r w:rsidRPr="008369FD">
        <w:rPr>
          <w:rFonts w:asciiTheme="minorEastAsia" w:hAnsiTheme="minorEastAsia" w:hint="eastAsia"/>
          <w:sz w:val="24"/>
          <w:szCs w:val="24"/>
        </w:rPr>
        <w:t>（知的財産権の帰属及び出願等）</w:t>
      </w:r>
    </w:p>
    <w:p w14:paraId="7DA4FEBD" w14:textId="7324492A" w:rsidR="001013D5" w:rsidRPr="002949B3" w:rsidRDefault="001013D5" w:rsidP="001013D5">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第１７条　甲及び乙は、本共同研究の実施により発明等が生じた場合には、速やかに相手方に通知し、当該発明等に係る知的財産権の帰属及び出願の要否等について</w:t>
      </w:r>
      <w:r w:rsidRPr="002949B3">
        <w:rPr>
          <w:rFonts w:asciiTheme="minorEastAsia" w:eastAsiaTheme="minorEastAsia" w:hAnsiTheme="minorEastAsia" w:hint="eastAsia"/>
          <w:sz w:val="24"/>
        </w:rPr>
        <w:t>協議する。</w:t>
      </w:r>
    </w:p>
    <w:p w14:paraId="3DCD883B" w14:textId="6749A2D4"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 xml:space="preserve">２　</w:t>
      </w:r>
      <w:bookmarkStart w:id="12" w:name="_Hlk83733374"/>
      <w:r w:rsidR="004714A3" w:rsidRPr="002949B3">
        <w:rPr>
          <w:rFonts w:asciiTheme="minorEastAsia" w:hAnsiTheme="minorEastAsia" w:hint="eastAsia"/>
          <w:sz w:val="24"/>
          <w:szCs w:val="24"/>
        </w:rPr>
        <w:t>甲及び乙は、本共同研究の結果単独で発明等を行い、当該研究担当者の有する当該発明等に係る知的財産</w:t>
      </w:r>
      <w:r w:rsidR="006B4462" w:rsidRPr="002949B3">
        <w:rPr>
          <w:rFonts w:asciiTheme="minorEastAsia" w:hAnsiTheme="minorEastAsia" w:hint="eastAsia"/>
          <w:sz w:val="24"/>
          <w:szCs w:val="24"/>
        </w:rPr>
        <w:t>権</w:t>
      </w:r>
      <w:r w:rsidR="004714A3" w:rsidRPr="002949B3">
        <w:rPr>
          <w:rFonts w:asciiTheme="minorEastAsia" w:hAnsiTheme="minorEastAsia" w:hint="eastAsia"/>
          <w:sz w:val="24"/>
          <w:szCs w:val="24"/>
        </w:rPr>
        <w:t>の持分を承継した場合において、</w:t>
      </w:r>
      <w:bookmarkEnd w:id="12"/>
      <w:r w:rsidRPr="002949B3">
        <w:rPr>
          <w:rFonts w:asciiTheme="minorEastAsia" w:hAnsiTheme="minorEastAsia" w:hint="eastAsia"/>
          <w:sz w:val="24"/>
          <w:szCs w:val="24"/>
        </w:rPr>
        <w:t>予め相手方の同意を得て、当該発明等に係る知的財産権は当該甲又は乙の単独所有とし、甲又は乙が単独で出願等の手続きを行うものとする。この場合、出願等手続き及び権利維持に要する費用は出願等を行おうとする者が負担するものとする。</w:t>
      </w:r>
    </w:p>
    <w:p w14:paraId="10F01BAC" w14:textId="152D817D"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 xml:space="preserve">３　</w:t>
      </w:r>
      <w:bookmarkStart w:id="13" w:name="_Hlk83733388"/>
      <w:r w:rsidR="004714A3" w:rsidRPr="002949B3">
        <w:rPr>
          <w:rFonts w:asciiTheme="minorEastAsia" w:hAnsiTheme="minorEastAsia" w:hint="eastAsia"/>
          <w:sz w:val="24"/>
          <w:szCs w:val="24"/>
        </w:rPr>
        <w:t>甲及び乙は、本共同研究の結果共同で発明等を行った場合、当該研究担当者の有する当該発明等に係る知的財産</w:t>
      </w:r>
      <w:r w:rsidR="00CA0312" w:rsidRPr="002949B3">
        <w:rPr>
          <w:rFonts w:asciiTheme="minorEastAsia" w:hAnsiTheme="minorEastAsia" w:hint="eastAsia"/>
          <w:sz w:val="24"/>
          <w:szCs w:val="24"/>
        </w:rPr>
        <w:t>権</w:t>
      </w:r>
      <w:r w:rsidR="004714A3" w:rsidRPr="002949B3">
        <w:rPr>
          <w:rFonts w:asciiTheme="minorEastAsia" w:hAnsiTheme="minorEastAsia" w:hint="eastAsia"/>
          <w:sz w:val="24"/>
          <w:szCs w:val="24"/>
        </w:rPr>
        <w:t>の持分をそれぞれ承継し、当該発明等に係る知的財産</w:t>
      </w:r>
      <w:r w:rsidR="00CA0312" w:rsidRPr="002949B3">
        <w:rPr>
          <w:rFonts w:asciiTheme="minorEastAsia" w:hAnsiTheme="minorEastAsia" w:hint="eastAsia"/>
          <w:sz w:val="24"/>
          <w:szCs w:val="24"/>
        </w:rPr>
        <w:t>権</w:t>
      </w:r>
      <w:r w:rsidR="004714A3" w:rsidRPr="002949B3">
        <w:rPr>
          <w:rFonts w:asciiTheme="minorEastAsia" w:hAnsiTheme="minorEastAsia" w:hint="eastAsia"/>
          <w:sz w:val="24"/>
          <w:szCs w:val="24"/>
        </w:rPr>
        <w:t>は甲及び乙の共有とする。</w:t>
      </w:r>
      <w:bookmarkEnd w:id="13"/>
      <w:r w:rsidRPr="002949B3">
        <w:rPr>
          <w:rFonts w:asciiTheme="minorEastAsia" w:hAnsiTheme="minorEastAsia" w:hint="eastAsia"/>
          <w:sz w:val="24"/>
          <w:szCs w:val="24"/>
        </w:rPr>
        <w:t>当該発明等に係る出願等を行おうとするときは、当該知的財産権に係る持分を協議し、当該発明等に係る甲、乙それぞれの貢献度に応じて定めた</w:t>
      </w:r>
      <w:r w:rsidR="00CA0312" w:rsidRPr="002949B3">
        <w:rPr>
          <w:rFonts w:asciiTheme="minorEastAsia" w:hAnsiTheme="minorEastAsia" w:hint="eastAsia"/>
          <w:sz w:val="24"/>
          <w:szCs w:val="24"/>
        </w:rPr>
        <w:t>上</w:t>
      </w:r>
      <w:r w:rsidRPr="002949B3">
        <w:rPr>
          <w:rFonts w:asciiTheme="minorEastAsia" w:hAnsiTheme="minorEastAsia" w:hint="eastAsia"/>
          <w:sz w:val="24"/>
          <w:szCs w:val="24"/>
        </w:rPr>
        <w:t>で、別途締結する共同出願等契約に従って共同で出願を行うものとする。この場合、出願等手続き及び権利維持に要する費用は、甲乙が持分に応じて負担するものとする。</w:t>
      </w:r>
    </w:p>
    <w:p w14:paraId="66625FF6" w14:textId="77777777" w:rsidR="001660EE"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４　甲又は乙が当該知的財産権を相手方から承継した場合は、甲又は乙は単独で出願等を行うものとする。この場合、出願等手続き及び権利維持に要する費用は、出願等を行おうとする者が負担するものとする。</w:t>
      </w:r>
    </w:p>
    <w:p w14:paraId="67084F55" w14:textId="172D1D6B" w:rsidR="00595FB1" w:rsidRPr="002949B3" w:rsidRDefault="00595FB1"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５　甲及び乙は、</w:t>
      </w:r>
      <w:bookmarkStart w:id="14" w:name="_Hlk520738516"/>
      <w:r w:rsidR="00444532" w:rsidRPr="002949B3">
        <w:rPr>
          <w:rFonts w:asciiTheme="minorEastAsia" w:hAnsiTheme="minorEastAsia" w:hint="eastAsia"/>
          <w:sz w:val="24"/>
          <w:szCs w:val="24"/>
        </w:rPr>
        <w:t>第</w:t>
      </w:r>
      <w:r w:rsidR="00CA0312" w:rsidRPr="002949B3">
        <w:rPr>
          <w:rFonts w:asciiTheme="minorEastAsia" w:hAnsiTheme="minorEastAsia" w:hint="eastAsia"/>
          <w:sz w:val="24"/>
          <w:szCs w:val="24"/>
        </w:rPr>
        <w:t>１</w:t>
      </w:r>
      <w:r w:rsidR="00444532" w:rsidRPr="002949B3">
        <w:rPr>
          <w:rFonts w:asciiTheme="minorEastAsia" w:hAnsiTheme="minorEastAsia" w:hint="eastAsia"/>
          <w:sz w:val="24"/>
          <w:szCs w:val="24"/>
        </w:rPr>
        <w:t>項に定める発明等とは別に、</w:t>
      </w:r>
      <w:bookmarkEnd w:id="14"/>
      <w:r w:rsidRPr="002949B3">
        <w:rPr>
          <w:rFonts w:asciiTheme="minorEastAsia" w:hAnsiTheme="minorEastAsia" w:hint="eastAsia"/>
          <w:sz w:val="24"/>
          <w:szCs w:val="24"/>
        </w:rPr>
        <w:t>本共同研究の実施により得られた成果</w:t>
      </w:r>
      <w:r w:rsidR="00444532" w:rsidRPr="002949B3">
        <w:rPr>
          <w:rFonts w:asciiTheme="minorEastAsia" w:hAnsiTheme="minorEastAsia" w:hint="eastAsia"/>
          <w:sz w:val="24"/>
          <w:szCs w:val="24"/>
        </w:rPr>
        <w:t>又は</w:t>
      </w:r>
      <w:r w:rsidRPr="002949B3">
        <w:rPr>
          <w:rFonts w:asciiTheme="minorEastAsia" w:hAnsiTheme="minorEastAsia" w:hint="eastAsia"/>
          <w:sz w:val="24"/>
          <w:szCs w:val="24"/>
        </w:rPr>
        <w:t>共有の知的財産権</w:t>
      </w:r>
      <w:r w:rsidR="00540664" w:rsidRPr="002949B3">
        <w:rPr>
          <w:rFonts w:asciiTheme="minorEastAsia" w:hAnsiTheme="minorEastAsia" w:hint="eastAsia"/>
          <w:sz w:val="24"/>
          <w:szCs w:val="24"/>
        </w:rPr>
        <w:t>に</w:t>
      </w:r>
      <w:bookmarkStart w:id="15" w:name="_Hlk520738539"/>
      <w:r w:rsidR="00444532" w:rsidRPr="002949B3">
        <w:rPr>
          <w:rFonts w:asciiTheme="minorEastAsia" w:hAnsiTheme="minorEastAsia" w:hint="eastAsia"/>
          <w:sz w:val="24"/>
          <w:szCs w:val="24"/>
        </w:rPr>
        <w:t>基づき新たに</w:t>
      </w:r>
      <w:bookmarkEnd w:id="15"/>
      <w:r w:rsidR="00540664" w:rsidRPr="002949B3">
        <w:rPr>
          <w:rFonts w:asciiTheme="minorEastAsia" w:hAnsiTheme="minorEastAsia" w:hint="eastAsia"/>
          <w:sz w:val="24"/>
          <w:szCs w:val="24"/>
        </w:rPr>
        <w:t>発明等（</w:t>
      </w:r>
      <w:r w:rsidR="00444532" w:rsidRPr="002949B3">
        <w:rPr>
          <w:rFonts w:asciiTheme="minorEastAsia" w:hAnsiTheme="minorEastAsia" w:hint="eastAsia"/>
          <w:sz w:val="24"/>
          <w:szCs w:val="24"/>
        </w:rPr>
        <w:t>以下「</w:t>
      </w:r>
      <w:r w:rsidR="00540664" w:rsidRPr="002949B3">
        <w:rPr>
          <w:rFonts w:asciiTheme="minorEastAsia" w:hAnsiTheme="minorEastAsia" w:hint="eastAsia"/>
          <w:sz w:val="24"/>
          <w:szCs w:val="24"/>
        </w:rPr>
        <w:t>改良発明</w:t>
      </w:r>
      <w:r w:rsidR="00444532" w:rsidRPr="002949B3">
        <w:rPr>
          <w:rFonts w:asciiTheme="minorEastAsia" w:hAnsiTheme="minorEastAsia" w:hint="eastAsia"/>
          <w:sz w:val="24"/>
          <w:szCs w:val="24"/>
        </w:rPr>
        <w:t>等」という。</w:t>
      </w:r>
      <w:r w:rsidR="00540664" w:rsidRPr="002949B3">
        <w:rPr>
          <w:rFonts w:asciiTheme="minorEastAsia" w:hAnsiTheme="minorEastAsia" w:hint="eastAsia"/>
          <w:sz w:val="24"/>
          <w:szCs w:val="24"/>
        </w:rPr>
        <w:t>）</w:t>
      </w:r>
      <w:r w:rsidR="00444532" w:rsidRPr="002949B3">
        <w:rPr>
          <w:rFonts w:asciiTheme="minorEastAsia" w:hAnsiTheme="minorEastAsia" w:hint="eastAsia"/>
          <w:sz w:val="24"/>
          <w:szCs w:val="24"/>
        </w:rPr>
        <w:t>が生じた</w:t>
      </w:r>
      <w:r w:rsidRPr="002949B3">
        <w:rPr>
          <w:rFonts w:asciiTheme="minorEastAsia" w:hAnsiTheme="minorEastAsia" w:hint="eastAsia"/>
          <w:sz w:val="24"/>
          <w:szCs w:val="24"/>
        </w:rPr>
        <w:t>場合は、遅滞なくその内容を相手方に通知し、当該改良発明等に係る知的財産権の帰属及び取扱いについて、協議の</w:t>
      </w:r>
      <w:r w:rsidR="00755DCC" w:rsidRPr="002949B3">
        <w:rPr>
          <w:rFonts w:asciiTheme="minorEastAsia" w:hAnsiTheme="minorEastAsia" w:hint="eastAsia"/>
          <w:sz w:val="24"/>
          <w:szCs w:val="24"/>
        </w:rPr>
        <w:t>上</w:t>
      </w:r>
      <w:r w:rsidRPr="002949B3">
        <w:rPr>
          <w:rFonts w:asciiTheme="minorEastAsia" w:hAnsiTheme="minorEastAsia" w:hint="eastAsia"/>
          <w:sz w:val="24"/>
          <w:szCs w:val="24"/>
        </w:rPr>
        <w:t>決定する。</w:t>
      </w:r>
    </w:p>
    <w:p w14:paraId="44D87075" w14:textId="21E47778" w:rsidR="001013D5" w:rsidRPr="002949B3" w:rsidRDefault="00444532"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６  甲及び乙は、本共同研究の実施により創作される</w:t>
      </w:r>
      <w:r w:rsidR="007749EA" w:rsidRPr="002949B3">
        <w:rPr>
          <w:rFonts w:asciiTheme="minorEastAsia" w:hAnsiTheme="minorEastAsia" w:hint="eastAsia"/>
          <w:sz w:val="24"/>
          <w:szCs w:val="24"/>
        </w:rPr>
        <w:t>共有</w:t>
      </w:r>
      <w:r w:rsidRPr="002949B3">
        <w:rPr>
          <w:rFonts w:asciiTheme="minorEastAsia" w:hAnsiTheme="minorEastAsia" w:hint="eastAsia"/>
          <w:sz w:val="24"/>
          <w:szCs w:val="24"/>
        </w:rPr>
        <w:t>著作物について、相手方に対し著作者人格権を行使せず、また、本共同研究の一部を学生</w:t>
      </w:r>
      <w:r w:rsidRPr="008369FD">
        <w:rPr>
          <w:rFonts w:asciiTheme="minorEastAsia" w:hAnsiTheme="minorEastAsia" w:hint="eastAsia"/>
          <w:sz w:val="24"/>
          <w:szCs w:val="24"/>
        </w:rPr>
        <w:t>又は下請</w:t>
      </w:r>
      <w:r w:rsidRPr="008369FD">
        <w:rPr>
          <w:rFonts w:asciiTheme="minorEastAsia" w:hAnsiTheme="minorEastAsia" w:hint="eastAsia"/>
          <w:sz w:val="24"/>
          <w:szCs w:val="24"/>
        </w:rPr>
        <w:lastRenderedPageBreak/>
        <w:t>業者（甲又は乙の契約者又は再委託者若しくは下請契約者（あらゆる段階の再委託者、下請契約者及び供給者を含む。）、以下学生と合わせて「下請業者等」と</w:t>
      </w:r>
      <w:r w:rsidRPr="002949B3">
        <w:rPr>
          <w:rFonts w:asciiTheme="minorEastAsia" w:hAnsiTheme="minorEastAsia" w:hint="eastAsia"/>
          <w:sz w:val="24"/>
          <w:szCs w:val="24"/>
        </w:rPr>
        <w:t>いう。）に実施させる場合、当該下請業者等をして著作者人格権を行使させないよう措置するものとする。</w:t>
      </w:r>
    </w:p>
    <w:p w14:paraId="7197A092" w14:textId="77777777" w:rsidR="00444532" w:rsidRPr="002949B3" w:rsidRDefault="00444532" w:rsidP="001013D5">
      <w:pPr>
        <w:ind w:left="240" w:hangingChars="100" w:hanging="240"/>
        <w:rPr>
          <w:rFonts w:asciiTheme="minorEastAsia" w:hAnsiTheme="minorEastAsia"/>
          <w:sz w:val="24"/>
          <w:szCs w:val="24"/>
        </w:rPr>
      </w:pPr>
    </w:p>
    <w:p w14:paraId="3E5F06A8" w14:textId="561272C6"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（外国出願</w:t>
      </w:r>
      <w:r w:rsidR="00755DCC" w:rsidRPr="002949B3">
        <w:rPr>
          <w:rFonts w:asciiTheme="minorEastAsia" w:hAnsiTheme="minorEastAsia" w:hint="eastAsia"/>
          <w:sz w:val="24"/>
          <w:szCs w:val="24"/>
        </w:rPr>
        <w:t>等</w:t>
      </w:r>
      <w:r w:rsidRPr="002949B3">
        <w:rPr>
          <w:rFonts w:asciiTheme="minorEastAsia" w:hAnsiTheme="minorEastAsia" w:hint="eastAsia"/>
          <w:sz w:val="24"/>
          <w:szCs w:val="24"/>
        </w:rPr>
        <w:t>）</w:t>
      </w:r>
    </w:p>
    <w:p w14:paraId="5E8F1FD0" w14:textId="160EBE02" w:rsidR="001013D5" w:rsidRPr="002949B3" w:rsidRDefault="001013D5" w:rsidP="001013D5">
      <w:pPr>
        <w:ind w:left="240" w:hangingChars="100" w:hanging="240"/>
        <w:rPr>
          <w:rFonts w:asciiTheme="minorEastAsia" w:hAnsiTheme="minorEastAsia"/>
          <w:sz w:val="24"/>
          <w:szCs w:val="24"/>
        </w:rPr>
      </w:pPr>
      <w:r w:rsidRPr="002949B3">
        <w:rPr>
          <w:rFonts w:asciiTheme="minorEastAsia" w:hAnsiTheme="minorEastAsia" w:hint="eastAsia"/>
          <w:sz w:val="24"/>
          <w:szCs w:val="24"/>
        </w:rPr>
        <w:t>第１８条　前条の規定は、外国における知的財産権の出願及び権利保全等（以下「外国出願等」という。）についても適用する。</w:t>
      </w:r>
    </w:p>
    <w:p w14:paraId="6EF1E701" w14:textId="38CE401A" w:rsidR="004714A3" w:rsidRPr="002949B3" w:rsidRDefault="00D465D5" w:rsidP="00FC726A">
      <w:pPr>
        <w:ind w:left="240" w:hangingChars="100" w:hanging="240"/>
        <w:rPr>
          <w:rFonts w:asciiTheme="minorEastAsia" w:hAnsiTheme="minorEastAsia"/>
          <w:sz w:val="24"/>
          <w:szCs w:val="24"/>
        </w:rPr>
      </w:pPr>
      <w:r w:rsidRPr="002949B3">
        <w:rPr>
          <w:rFonts w:asciiTheme="minorEastAsia" w:hAnsiTheme="minorEastAsia" w:hint="eastAsia"/>
          <w:sz w:val="24"/>
          <w:szCs w:val="24"/>
        </w:rPr>
        <w:t>２　甲及び乙は、前条３</w:t>
      </w:r>
      <w:r w:rsidR="001013D5" w:rsidRPr="002949B3">
        <w:rPr>
          <w:rFonts w:asciiTheme="minorEastAsia" w:hAnsiTheme="minorEastAsia" w:hint="eastAsia"/>
          <w:sz w:val="24"/>
          <w:szCs w:val="24"/>
        </w:rPr>
        <w:t>項に基づき、甲及び乙に承継された共有</w:t>
      </w:r>
      <w:r w:rsidR="009C1CBA" w:rsidRPr="002949B3">
        <w:rPr>
          <w:rFonts w:asciiTheme="minorEastAsia" w:hAnsiTheme="minorEastAsia" w:hint="eastAsia"/>
          <w:sz w:val="24"/>
          <w:szCs w:val="24"/>
        </w:rPr>
        <w:t>の</w:t>
      </w:r>
      <w:r w:rsidR="001013D5" w:rsidRPr="002949B3">
        <w:rPr>
          <w:rFonts w:asciiTheme="minorEastAsia" w:hAnsiTheme="minorEastAsia" w:hint="eastAsia"/>
          <w:sz w:val="24"/>
          <w:szCs w:val="24"/>
        </w:rPr>
        <w:t>知的財産権</w:t>
      </w:r>
      <w:r w:rsidR="009C1CBA" w:rsidRPr="002949B3">
        <w:rPr>
          <w:rFonts w:asciiTheme="minorEastAsia" w:hAnsiTheme="minorEastAsia" w:hint="eastAsia"/>
          <w:sz w:val="24"/>
          <w:szCs w:val="24"/>
        </w:rPr>
        <w:t>に関する</w:t>
      </w:r>
      <w:r w:rsidR="001013D5" w:rsidRPr="002949B3">
        <w:rPr>
          <w:rFonts w:asciiTheme="minorEastAsia" w:hAnsiTheme="minorEastAsia" w:hint="eastAsia"/>
          <w:sz w:val="24"/>
          <w:szCs w:val="24"/>
        </w:rPr>
        <w:t>外国出願</w:t>
      </w:r>
      <w:r w:rsidR="00F51F2C" w:rsidRPr="002949B3">
        <w:rPr>
          <w:rFonts w:asciiTheme="minorEastAsia" w:hAnsiTheme="minorEastAsia" w:hint="eastAsia"/>
          <w:sz w:val="24"/>
          <w:szCs w:val="24"/>
        </w:rPr>
        <w:t>等</w:t>
      </w:r>
      <w:r w:rsidR="001013D5" w:rsidRPr="002949B3">
        <w:rPr>
          <w:rFonts w:asciiTheme="minorEastAsia" w:hAnsiTheme="minorEastAsia" w:hint="eastAsia"/>
          <w:sz w:val="24"/>
          <w:szCs w:val="24"/>
        </w:rPr>
        <w:t>を行うにあたっては、その要否及び対象国等について協議の</w:t>
      </w:r>
      <w:r w:rsidR="00755DCC" w:rsidRPr="002949B3">
        <w:rPr>
          <w:rFonts w:asciiTheme="minorEastAsia" w:hAnsiTheme="minorEastAsia" w:hint="eastAsia"/>
          <w:sz w:val="24"/>
          <w:szCs w:val="24"/>
        </w:rPr>
        <w:t>上</w:t>
      </w:r>
      <w:r w:rsidR="000A5AE0" w:rsidRPr="002949B3">
        <w:rPr>
          <w:rFonts w:asciiTheme="minorEastAsia" w:hAnsiTheme="minorEastAsia" w:hint="eastAsia"/>
          <w:sz w:val="24"/>
          <w:szCs w:val="24"/>
        </w:rPr>
        <w:t>決定する</w:t>
      </w:r>
      <w:r w:rsidR="001013D5" w:rsidRPr="002949B3">
        <w:rPr>
          <w:rFonts w:asciiTheme="minorEastAsia" w:hAnsiTheme="minorEastAsia" w:hint="eastAsia"/>
          <w:sz w:val="24"/>
          <w:szCs w:val="24"/>
        </w:rPr>
        <w:t>。</w:t>
      </w:r>
    </w:p>
    <w:p w14:paraId="6AC26A90" w14:textId="77777777" w:rsidR="004714A3" w:rsidRPr="002949B3" w:rsidRDefault="004714A3" w:rsidP="004714A3">
      <w:pPr>
        <w:ind w:left="240" w:hangingChars="100" w:hanging="240"/>
        <w:rPr>
          <w:rFonts w:asciiTheme="minorEastAsia" w:hAnsiTheme="minorEastAsia"/>
          <w:sz w:val="24"/>
          <w:szCs w:val="24"/>
        </w:rPr>
      </w:pPr>
    </w:p>
    <w:p w14:paraId="75F62B66" w14:textId="15F8B947" w:rsidR="004714A3" w:rsidRPr="002949B3" w:rsidRDefault="004714A3" w:rsidP="004714A3">
      <w:pPr>
        <w:ind w:left="240" w:hangingChars="100" w:hanging="240"/>
        <w:rPr>
          <w:rFonts w:asciiTheme="minorEastAsia" w:hAnsiTheme="minorEastAsia"/>
          <w:sz w:val="24"/>
          <w:szCs w:val="24"/>
        </w:rPr>
      </w:pPr>
      <w:bookmarkStart w:id="16" w:name="_Hlk83733464"/>
      <w:r w:rsidRPr="002949B3">
        <w:rPr>
          <w:rFonts w:asciiTheme="minorEastAsia" w:hAnsiTheme="minorEastAsia" w:hint="eastAsia"/>
          <w:sz w:val="24"/>
          <w:szCs w:val="24"/>
        </w:rPr>
        <w:t>（知的財産</w:t>
      </w:r>
      <w:r w:rsidR="00755DCC" w:rsidRPr="002949B3">
        <w:rPr>
          <w:rFonts w:asciiTheme="minorEastAsia" w:hAnsiTheme="minorEastAsia" w:hint="eastAsia"/>
          <w:sz w:val="24"/>
          <w:szCs w:val="24"/>
        </w:rPr>
        <w:t>権</w:t>
      </w:r>
      <w:r w:rsidRPr="002949B3">
        <w:rPr>
          <w:rFonts w:asciiTheme="minorEastAsia" w:hAnsiTheme="minorEastAsia" w:hint="eastAsia"/>
          <w:sz w:val="24"/>
          <w:szCs w:val="24"/>
        </w:rPr>
        <w:t>の実施等に関する取扱い）</w:t>
      </w:r>
    </w:p>
    <w:p w14:paraId="7FEBD66C" w14:textId="5AAF8664" w:rsidR="004714A3" w:rsidRPr="002949B3" w:rsidRDefault="004714A3" w:rsidP="004714A3">
      <w:pPr>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EE5EC7" w:rsidRPr="002949B3">
        <w:rPr>
          <w:rFonts w:asciiTheme="minorEastAsia" w:hAnsiTheme="minorEastAsia" w:hint="eastAsia"/>
          <w:sz w:val="24"/>
          <w:szCs w:val="24"/>
        </w:rPr>
        <w:t>１９</w:t>
      </w:r>
      <w:r w:rsidRPr="002949B3">
        <w:rPr>
          <w:rFonts w:asciiTheme="minorEastAsia" w:hAnsiTheme="minorEastAsia" w:hint="eastAsia"/>
          <w:sz w:val="24"/>
          <w:szCs w:val="24"/>
        </w:rPr>
        <w:t>条　甲及び乙は、本共同研究の実施により得られた共有の知的財産</w:t>
      </w:r>
      <w:r w:rsidR="00755DCC" w:rsidRPr="002949B3">
        <w:rPr>
          <w:rFonts w:asciiTheme="minorEastAsia" w:hAnsiTheme="minorEastAsia" w:hint="eastAsia"/>
          <w:sz w:val="24"/>
          <w:szCs w:val="24"/>
        </w:rPr>
        <w:t>権</w:t>
      </w:r>
      <w:r w:rsidRPr="002949B3">
        <w:rPr>
          <w:rFonts w:asciiTheme="minorEastAsia" w:hAnsiTheme="minorEastAsia" w:hint="eastAsia"/>
          <w:sz w:val="24"/>
          <w:szCs w:val="24"/>
        </w:rPr>
        <w:t>を、自己の事業の目的で利用する場合（自己の事業目的で自己以外の者をして利用させる場合を含む。）は、相手方の同意を得ることなく無償で利用することができる。</w:t>
      </w:r>
    </w:p>
    <w:p w14:paraId="6678DC9C" w14:textId="5B7E020E" w:rsidR="005921A7" w:rsidRPr="002949B3" w:rsidRDefault="004714A3" w:rsidP="005921A7">
      <w:pPr>
        <w:ind w:left="240" w:hangingChars="100" w:hanging="240"/>
        <w:rPr>
          <w:rFonts w:ascii="ＭＳ 明朝" w:hAnsi="ＭＳ 明朝"/>
          <w:sz w:val="24"/>
          <w:szCs w:val="24"/>
        </w:rPr>
      </w:pPr>
      <w:r w:rsidRPr="002949B3">
        <w:rPr>
          <w:rFonts w:asciiTheme="minorEastAsia" w:hAnsiTheme="minorEastAsia" w:hint="eastAsia"/>
          <w:sz w:val="24"/>
          <w:szCs w:val="24"/>
        </w:rPr>
        <w:t>２　甲及び乙は、相手方に書面による事前通知を行うことにより、相手方の同意を得ることなく、共有の知的財産</w:t>
      </w:r>
      <w:r w:rsidR="00755DCC" w:rsidRPr="002949B3">
        <w:rPr>
          <w:rFonts w:asciiTheme="minorEastAsia" w:hAnsiTheme="minorEastAsia" w:hint="eastAsia"/>
          <w:sz w:val="24"/>
          <w:szCs w:val="24"/>
        </w:rPr>
        <w:t>権</w:t>
      </w:r>
      <w:r w:rsidRPr="002949B3">
        <w:rPr>
          <w:rFonts w:asciiTheme="minorEastAsia" w:hAnsiTheme="minorEastAsia" w:hint="eastAsia"/>
          <w:sz w:val="24"/>
          <w:szCs w:val="24"/>
        </w:rPr>
        <w:t>を第三者に対して実施又は利用（</w:t>
      </w:r>
      <w:r w:rsidR="00755DCC" w:rsidRPr="002949B3">
        <w:rPr>
          <w:rFonts w:asciiTheme="minorEastAsia" w:hAnsiTheme="minorEastAsia" w:hint="eastAsia"/>
          <w:sz w:val="24"/>
          <w:szCs w:val="24"/>
        </w:rPr>
        <w:t>以下、</w:t>
      </w:r>
      <w:r w:rsidRPr="002949B3">
        <w:rPr>
          <w:rFonts w:asciiTheme="minorEastAsia" w:hAnsiTheme="minorEastAsia" w:hint="eastAsia"/>
          <w:sz w:val="24"/>
          <w:szCs w:val="24"/>
        </w:rPr>
        <w:t>「実施等」という</w:t>
      </w:r>
      <w:r w:rsidR="00755DCC" w:rsidRPr="002949B3">
        <w:rPr>
          <w:rFonts w:asciiTheme="minorEastAsia" w:hAnsiTheme="minorEastAsia" w:hint="eastAsia"/>
          <w:sz w:val="24"/>
          <w:szCs w:val="24"/>
        </w:rPr>
        <w:t>。</w:t>
      </w:r>
      <w:r w:rsidRPr="002949B3">
        <w:rPr>
          <w:rFonts w:asciiTheme="minorEastAsia" w:hAnsiTheme="minorEastAsia" w:hint="eastAsia"/>
          <w:sz w:val="24"/>
          <w:szCs w:val="24"/>
        </w:rPr>
        <w:t>）を許諾することができる。</w:t>
      </w:r>
      <w:r w:rsidR="005921A7" w:rsidRPr="002949B3">
        <w:rPr>
          <w:rFonts w:ascii="ＭＳ 明朝" w:hAnsi="ＭＳ 明朝" w:hint="eastAsia"/>
          <w:sz w:val="24"/>
          <w:szCs w:val="24"/>
        </w:rPr>
        <w:t>ただし、以下の各号のいずれかに該当する場合には、本項の規定にもかかわらず、甲及び乙は別途協議の</w:t>
      </w:r>
      <w:r w:rsidR="00755DCC" w:rsidRPr="002949B3">
        <w:rPr>
          <w:rFonts w:ascii="ＭＳ 明朝" w:hAnsi="ＭＳ 明朝" w:hint="eastAsia"/>
          <w:sz w:val="24"/>
          <w:szCs w:val="24"/>
        </w:rPr>
        <w:t>上</w:t>
      </w:r>
      <w:r w:rsidR="005921A7" w:rsidRPr="002949B3">
        <w:rPr>
          <w:rFonts w:ascii="ＭＳ 明朝" w:hAnsi="ＭＳ 明朝" w:hint="eastAsia"/>
          <w:sz w:val="24"/>
          <w:szCs w:val="24"/>
        </w:rPr>
        <w:t>、第三者への実施等許諾の可否及び条件等について合意し決定しなければならない。</w:t>
      </w:r>
    </w:p>
    <w:p w14:paraId="45B42FE0" w14:textId="77777777" w:rsidR="005921A7" w:rsidRPr="002949B3" w:rsidRDefault="005921A7" w:rsidP="005921A7">
      <w:pPr>
        <w:pStyle w:val="ab"/>
        <w:numPr>
          <w:ilvl w:val="0"/>
          <w:numId w:val="10"/>
        </w:numPr>
        <w:ind w:leftChars="0"/>
        <w:rPr>
          <w:rFonts w:ascii="ＭＳ 明朝" w:hAnsi="ＭＳ 明朝"/>
          <w:sz w:val="24"/>
          <w:szCs w:val="24"/>
        </w:rPr>
      </w:pPr>
      <w:r w:rsidRPr="002949B3">
        <w:rPr>
          <w:rFonts w:ascii="ＭＳ 明朝" w:hAnsi="ＭＳ 明朝" w:hint="eastAsia"/>
          <w:sz w:val="24"/>
          <w:szCs w:val="24"/>
        </w:rPr>
        <w:t>実施等許諾をしようとする第三者が日本国籍を有しない個人又は法人である場合</w:t>
      </w:r>
    </w:p>
    <w:p w14:paraId="2C9D9119" w14:textId="73A35259" w:rsidR="005921A7" w:rsidRPr="002949B3" w:rsidRDefault="005921A7" w:rsidP="005921A7">
      <w:pPr>
        <w:pStyle w:val="ab"/>
        <w:numPr>
          <w:ilvl w:val="0"/>
          <w:numId w:val="10"/>
        </w:numPr>
        <w:ind w:leftChars="0"/>
        <w:rPr>
          <w:rFonts w:ascii="ＭＳ 明朝" w:hAnsi="ＭＳ 明朝"/>
          <w:sz w:val="24"/>
          <w:szCs w:val="24"/>
        </w:rPr>
      </w:pPr>
      <w:r w:rsidRPr="002949B3">
        <w:rPr>
          <w:rFonts w:ascii="ＭＳ 明朝" w:hAnsi="ＭＳ 明朝" w:hint="eastAsia"/>
          <w:sz w:val="24"/>
          <w:szCs w:val="24"/>
        </w:rPr>
        <w:t>実施等許諾しようとする共有の知的財産</w:t>
      </w:r>
      <w:r w:rsidR="00755DCC" w:rsidRPr="002949B3">
        <w:rPr>
          <w:rFonts w:ascii="ＭＳ 明朝" w:hAnsi="ＭＳ 明朝" w:hint="eastAsia"/>
          <w:sz w:val="24"/>
          <w:szCs w:val="24"/>
        </w:rPr>
        <w:t>権</w:t>
      </w:r>
      <w:r w:rsidRPr="002949B3">
        <w:rPr>
          <w:rFonts w:ascii="ＭＳ 明朝" w:hAnsi="ＭＳ 明朝" w:hint="eastAsia"/>
          <w:sz w:val="24"/>
          <w:szCs w:val="24"/>
        </w:rPr>
        <w:t>に第５条に基づき相手方から提供又は開示された知的財産</w:t>
      </w:r>
      <w:r w:rsidR="00755DCC" w:rsidRPr="002949B3">
        <w:rPr>
          <w:rFonts w:ascii="ＭＳ 明朝" w:hAnsi="ＭＳ 明朝" w:hint="eastAsia"/>
          <w:sz w:val="24"/>
          <w:szCs w:val="24"/>
        </w:rPr>
        <w:t>権</w:t>
      </w:r>
      <w:r w:rsidRPr="002949B3">
        <w:rPr>
          <w:rFonts w:ascii="ＭＳ 明朝" w:hAnsi="ＭＳ 明朝" w:hint="eastAsia"/>
          <w:sz w:val="24"/>
          <w:szCs w:val="24"/>
        </w:rPr>
        <w:t>が含まれる場合</w:t>
      </w:r>
    </w:p>
    <w:p w14:paraId="5FF9792A" w14:textId="6AE74394" w:rsidR="00086076" w:rsidRPr="002949B3" w:rsidRDefault="005921A7" w:rsidP="002949B3">
      <w:pPr>
        <w:pStyle w:val="ab"/>
        <w:numPr>
          <w:ilvl w:val="0"/>
          <w:numId w:val="10"/>
        </w:numPr>
        <w:ind w:leftChars="0"/>
        <w:rPr>
          <w:rFonts w:asciiTheme="minorEastAsia" w:hAnsiTheme="minorEastAsia"/>
          <w:sz w:val="24"/>
          <w:szCs w:val="24"/>
        </w:rPr>
      </w:pPr>
      <w:r w:rsidRPr="002949B3">
        <w:rPr>
          <w:rFonts w:ascii="ＭＳ 明朝" w:hAnsi="ＭＳ 明朝" w:hint="eastAsia"/>
          <w:sz w:val="24"/>
          <w:szCs w:val="24"/>
        </w:rPr>
        <w:t>実施等許諾しようとする共有の知的財産</w:t>
      </w:r>
      <w:r w:rsidR="00755DCC" w:rsidRPr="002949B3">
        <w:rPr>
          <w:rFonts w:ascii="ＭＳ 明朝" w:hAnsi="ＭＳ 明朝" w:hint="eastAsia"/>
          <w:sz w:val="24"/>
          <w:szCs w:val="24"/>
        </w:rPr>
        <w:t>権</w:t>
      </w:r>
      <w:r w:rsidRPr="002949B3">
        <w:rPr>
          <w:rFonts w:ascii="ＭＳ 明朝" w:hAnsi="ＭＳ 明朝" w:hint="eastAsia"/>
          <w:sz w:val="24"/>
          <w:szCs w:val="24"/>
        </w:rPr>
        <w:t>に第２２条に基づき指定するノウハウが含まれる場合</w:t>
      </w:r>
    </w:p>
    <w:p w14:paraId="7E5110A9" w14:textId="71285FCA" w:rsidR="004714A3" w:rsidRPr="002949B3" w:rsidRDefault="004714A3" w:rsidP="004714A3">
      <w:pPr>
        <w:ind w:left="240" w:hangingChars="100" w:hanging="240"/>
        <w:rPr>
          <w:rFonts w:asciiTheme="minorEastAsia" w:hAnsiTheme="minorEastAsia"/>
          <w:sz w:val="24"/>
          <w:szCs w:val="24"/>
        </w:rPr>
      </w:pPr>
      <w:r w:rsidRPr="002949B3">
        <w:rPr>
          <w:rFonts w:asciiTheme="minorEastAsia" w:hAnsiTheme="minorEastAsia" w:hint="eastAsia"/>
          <w:sz w:val="24"/>
          <w:szCs w:val="24"/>
        </w:rPr>
        <w:t>３　甲及び乙は、前項に基づく実施等許諾が以下の各号に該当する可能性があると判断する場合は、当該第三者について必要な調査を行うことが</w:t>
      </w:r>
      <w:r w:rsidRPr="004714A3">
        <w:rPr>
          <w:rFonts w:asciiTheme="minorEastAsia" w:hAnsiTheme="minorEastAsia" w:hint="eastAsia"/>
          <w:sz w:val="24"/>
          <w:szCs w:val="24"/>
        </w:rPr>
        <w:t>でき、当該調査の結果、以下の各号に該当することを立証できる場合には、前項にもかかわらず、</w:t>
      </w:r>
      <w:r w:rsidRPr="002949B3">
        <w:rPr>
          <w:rFonts w:asciiTheme="minorEastAsia" w:hAnsiTheme="minorEastAsia" w:hint="eastAsia"/>
          <w:sz w:val="24"/>
          <w:szCs w:val="24"/>
        </w:rPr>
        <w:t>相手方に対して、当該第三者に対する実施等許諾を直ちに終了し、当該知的財産</w:t>
      </w:r>
      <w:r w:rsidR="00755DCC" w:rsidRPr="002949B3">
        <w:rPr>
          <w:rFonts w:asciiTheme="minorEastAsia" w:hAnsiTheme="minorEastAsia" w:hint="eastAsia"/>
          <w:sz w:val="24"/>
          <w:szCs w:val="24"/>
        </w:rPr>
        <w:t>権</w:t>
      </w:r>
      <w:r w:rsidRPr="002949B3">
        <w:rPr>
          <w:rFonts w:asciiTheme="minorEastAsia" w:hAnsiTheme="minorEastAsia" w:hint="eastAsia"/>
          <w:sz w:val="24"/>
          <w:szCs w:val="24"/>
        </w:rPr>
        <w:t>の共有者として、当該第三者による知的財産</w:t>
      </w:r>
      <w:r w:rsidR="00755DCC" w:rsidRPr="002949B3">
        <w:rPr>
          <w:rFonts w:asciiTheme="minorEastAsia" w:hAnsiTheme="minorEastAsia" w:hint="eastAsia"/>
          <w:sz w:val="24"/>
          <w:szCs w:val="24"/>
        </w:rPr>
        <w:t>権</w:t>
      </w:r>
      <w:r w:rsidRPr="002949B3">
        <w:rPr>
          <w:rFonts w:asciiTheme="minorEastAsia" w:hAnsiTheme="minorEastAsia" w:hint="eastAsia"/>
          <w:sz w:val="24"/>
          <w:szCs w:val="24"/>
        </w:rPr>
        <w:t>の実施等を差し止めることができるものとし、相手方はこれに必要な協力をするものとする。</w:t>
      </w:r>
    </w:p>
    <w:p w14:paraId="06F90E65" w14:textId="0C21C069" w:rsidR="004714A3" w:rsidRPr="002949B3" w:rsidRDefault="004714A3"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（１）当該第三者が第２</w:t>
      </w:r>
      <w:r w:rsidR="00EE5EC7" w:rsidRPr="002949B3">
        <w:rPr>
          <w:rFonts w:asciiTheme="minorEastAsia" w:hAnsiTheme="minorEastAsia" w:cs="ＭＳ Ｐゴシック" w:hint="eastAsia"/>
          <w:kern w:val="0"/>
          <w:sz w:val="24"/>
          <w:szCs w:val="24"/>
        </w:rPr>
        <w:t>４</w:t>
      </w:r>
      <w:r w:rsidRPr="002949B3">
        <w:rPr>
          <w:rFonts w:asciiTheme="minorEastAsia" w:hAnsiTheme="minorEastAsia" w:cs="ＭＳ Ｐゴシック" w:hint="eastAsia"/>
          <w:kern w:val="0"/>
          <w:sz w:val="24"/>
          <w:szCs w:val="24"/>
        </w:rPr>
        <w:t>条に規定する暴力団員等に該当し、</w:t>
      </w:r>
      <w:r w:rsidR="00755DCC" w:rsidRPr="002949B3">
        <w:rPr>
          <w:rFonts w:asciiTheme="minorEastAsia" w:hAnsiTheme="minorEastAsia" w:cs="ＭＳ Ｐゴシック" w:hint="eastAsia"/>
          <w:kern w:val="0"/>
          <w:sz w:val="24"/>
          <w:szCs w:val="24"/>
        </w:rPr>
        <w:t>又</w:t>
      </w:r>
      <w:r w:rsidRPr="002949B3">
        <w:rPr>
          <w:rFonts w:asciiTheme="minorEastAsia" w:hAnsiTheme="minorEastAsia" w:cs="ＭＳ Ｐゴシック" w:hint="eastAsia"/>
          <w:kern w:val="0"/>
          <w:sz w:val="24"/>
          <w:szCs w:val="24"/>
        </w:rPr>
        <w:t>は関係する場合。</w:t>
      </w:r>
    </w:p>
    <w:p w14:paraId="1BA9FADB" w14:textId="77777777" w:rsidR="004714A3" w:rsidRPr="002949B3" w:rsidRDefault="004714A3"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lastRenderedPageBreak/>
        <w:t>（２）当該第三者への実施等許諾が、法令等により禁止されている場合。</w:t>
      </w:r>
    </w:p>
    <w:p w14:paraId="45E60920" w14:textId="6DC29480" w:rsidR="004714A3" w:rsidRPr="002949B3" w:rsidRDefault="004714A3" w:rsidP="004714A3">
      <w:pPr>
        <w:ind w:left="240" w:hangingChars="100" w:hanging="240"/>
        <w:rPr>
          <w:rFonts w:asciiTheme="minorEastAsia" w:hAnsiTheme="minorEastAsia"/>
          <w:sz w:val="24"/>
          <w:szCs w:val="24"/>
        </w:rPr>
      </w:pPr>
      <w:r w:rsidRPr="002949B3">
        <w:rPr>
          <w:rFonts w:asciiTheme="minorEastAsia" w:hAnsiTheme="minorEastAsia" w:hint="eastAsia"/>
          <w:sz w:val="24"/>
          <w:szCs w:val="24"/>
        </w:rPr>
        <w:t>４　甲及び乙は、本条２項により第三者に実施等許諾する場合、当該第三者から徴収する実施等の対価は、当該知的財産</w:t>
      </w:r>
      <w:r w:rsidR="00755DCC" w:rsidRPr="002949B3">
        <w:rPr>
          <w:rFonts w:asciiTheme="minorEastAsia" w:hAnsiTheme="minorEastAsia" w:hint="eastAsia"/>
          <w:sz w:val="24"/>
          <w:szCs w:val="24"/>
        </w:rPr>
        <w:t>権</w:t>
      </w:r>
      <w:r w:rsidRPr="002949B3">
        <w:rPr>
          <w:rFonts w:asciiTheme="minorEastAsia" w:hAnsiTheme="minorEastAsia" w:hint="eastAsia"/>
          <w:sz w:val="24"/>
          <w:szCs w:val="24"/>
        </w:rPr>
        <w:t>の持分に応じて甲及び乙に分配される。</w:t>
      </w:r>
    </w:p>
    <w:bookmarkEnd w:id="16"/>
    <w:p w14:paraId="6B677A63" w14:textId="77777777" w:rsidR="007A460D" w:rsidRPr="002949B3" w:rsidRDefault="007A460D" w:rsidP="00A4498B">
      <w:pPr>
        <w:rPr>
          <w:rFonts w:asciiTheme="minorEastAsia" w:hAnsiTheme="minorEastAsia"/>
          <w:sz w:val="24"/>
          <w:szCs w:val="24"/>
        </w:rPr>
      </w:pPr>
    </w:p>
    <w:p w14:paraId="7BCF12BC" w14:textId="2673A02D" w:rsidR="007A460D" w:rsidRPr="002949B3" w:rsidRDefault="007A460D" w:rsidP="007A460D">
      <w:pPr>
        <w:tabs>
          <w:tab w:val="left" w:pos="3060"/>
        </w:tabs>
        <w:ind w:left="240" w:hangingChars="100" w:hanging="240"/>
        <w:rPr>
          <w:rFonts w:asciiTheme="minorEastAsia" w:hAnsiTheme="minorEastAsia"/>
          <w:sz w:val="24"/>
          <w:szCs w:val="24"/>
        </w:rPr>
      </w:pPr>
      <w:r w:rsidRPr="002949B3">
        <w:rPr>
          <w:rFonts w:asciiTheme="minorEastAsia" w:hAnsiTheme="minorEastAsia" w:hint="eastAsia"/>
          <w:sz w:val="24"/>
          <w:szCs w:val="24"/>
        </w:rPr>
        <w:t>（持分の譲渡等）</w:t>
      </w:r>
    </w:p>
    <w:p w14:paraId="520EB05B" w14:textId="05DF3026" w:rsidR="001660EE" w:rsidRPr="002949B3" w:rsidRDefault="007A460D" w:rsidP="007A460D">
      <w:pPr>
        <w:pStyle w:val="a"/>
        <w:numPr>
          <w:ilvl w:val="0"/>
          <w:numId w:val="0"/>
        </w:numPr>
        <w:ind w:left="204" w:hangingChars="85" w:hanging="204"/>
        <w:rPr>
          <w:rFonts w:asciiTheme="minorEastAsia" w:eastAsiaTheme="minorEastAsia" w:hAnsiTheme="minorEastAsia"/>
          <w:sz w:val="24"/>
        </w:rPr>
      </w:pPr>
      <w:r w:rsidRPr="002949B3">
        <w:rPr>
          <w:rFonts w:asciiTheme="minorEastAsia" w:eastAsiaTheme="minorEastAsia" w:hAnsiTheme="minorEastAsia" w:hint="eastAsia"/>
          <w:sz w:val="24"/>
        </w:rPr>
        <w:t>第２</w:t>
      </w:r>
      <w:r w:rsidR="00EE5EC7" w:rsidRPr="002949B3">
        <w:rPr>
          <w:rFonts w:asciiTheme="minorEastAsia" w:eastAsiaTheme="minorEastAsia" w:hAnsiTheme="minorEastAsia" w:hint="eastAsia"/>
          <w:sz w:val="24"/>
        </w:rPr>
        <w:t>０</w:t>
      </w:r>
      <w:r w:rsidRPr="002949B3">
        <w:rPr>
          <w:rFonts w:asciiTheme="minorEastAsia" w:eastAsiaTheme="minorEastAsia" w:hAnsiTheme="minorEastAsia" w:hint="eastAsia"/>
          <w:sz w:val="24"/>
        </w:rPr>
        <w:t>条　甲及び乙は、本共同研究の実施により生じた</w:t>
      </w:r>
      <w:r w:rsidR="002A19C1" w:rsidRPr="002949B3">
        <w:rPr>
          <w:rFonts w:asciiTheme="minorEastAsia" w:eastAsiaTheme="minorEastAsia" w:hAnsiTheme="minorEastAsia" w:hint="eastAsia"/>
          <w:sz w:val="24"/>
        </w:rPr>
        <w:t>共有</w:t>
      </w:r>
      <w:r w:rsidR="00F53C32" w:rsidRPr="002949B3">
        <w:rPr>
          <w:rFonts w:asciiTheme="minorEastAsia" w:eastAsiaTheme="minorEastAsia" w:hAnsiTheme="minorEastAsia" w:hint="eastAsia"/>
          <w:sz w:val="24"/>
        </w:rPr>
        <w:t>の</w:t>
      </w:r>
      <w:r w:rsidRPr="002949B3">
        <w:rPr>
          <w:rFonts w:asciiTheme="minorEastAsia" w:eastAsiaTheme="minorEastAsia" w:hAnsiTheme="minorEastAsia" w:hint="eastAsia"/>
          <w:sz w:val="24"/>
        </w:rPr>
        <w:t>知的財産権の自己の持分の全部又は一部を第三者に譲渡することを要望するときは、</w:t>
      </w:r>
      <w:r w:rsidR="00755DCC" w:rsidRPr="002949B3">
        <w:rPr>
          <w:rFonts w:asciiTheme="minorEastAsia" w:eastAsiaTheme="minorEastAsia" w:hAnsiTheme="minorEastAsia" w:hint="eastAsia"/>
          <w:sz w:val="24"/>
        </w:rPr>
        <w:t>予</w:t>
      </w:r>
      <w:r w:rsidRPr="002949B3">
        <w:rPr>
          <w:rFonts w:asciiTheme="minorEastAsia" w:eastAsiaTheme="minorEastAsia" w:hAnsiTheme="minorEastAsia" w:hint="eastAsia"/>
          <w:sz w:val="24"/>
        </w:rPr>
        <w:t>め相手方の同意を得るものとする。</w:t>
      </w:r>
    </w:p>
    <w:p w14:paraId="189068DB" w14:textId="77777777" w:rsidR="002A7B65" w:rsidRPr="002949B3" w:rsidRDefault="002A7B65" w:rsidP="002A7B65">
      <w:pPr>
        <w:pStyle w:val="a7"/>
        <w:ind w:left="240" w:hangingChars="100" w:hanging="240"/>
        <w:rPr>
          <w:rFonts w:asciiTheme="minorEastAsia" w:eastAsiaTheme="minorEastAsia" w:hAnsiTheme="minorEastAsia"/>
          <w:sz w:val="24"/>
          <w:szCs w:val="24"/>
        </w:rPr>
      </w:pPr>
    </w:p>
    <w:p w14:paraId="77134C35" w14:textId="29BD97E2" w:rsidR="007A460D" w:rsidRPr="002949B3" w:rsidRDefault="007A460D" w:rsidP="007A460D">
      <w:pPr>
        <w:pStyle w:val="a7"/>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w:t>
      </w:r>
      <w:r w:rsidR="006149EF" w:rsidRPr="002949B3">
        <w:rPr>
          <w:rFonts w:asciiTheme="minorEastAsia" w:eastAsiaTheme="minorEastAsia" w:hAnsiTheme="minorEastAsia" w:hint="eastAsia"/>
          <w:sz w:val="24"/>
          <w:szCs w:val="24"/>
        </w:rPr>
        <w:t>研究成果の帰属及び</w:t>
      </w:r>
      <w:r w:rsidRPr="002949B3">
        <w:rPr>
          <w:rFonts w:asciiTheme="minorEastAsia" w:eastAsiaTheme="minorEastAsia" w:hAnsiTheme="minorEastAsia" w:hint="eastAsia"/>
          <w:sz w:val="24"/>
          <w:szCs w:val="24"/>
        </w:rPr>
        <w:t>成果報告書の作成）</w:t>
      </w:r>
    </w:p>
    <w:p w14:paraId="2EEFFB49" w14:textId="04043C1C" w:rsidR="006149EF" w:rsidRPr="002949B3" w:rsidRDefault="007A460D" w:rsidP="006149EF">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第２</w:t>
      </w:r>
      <w:r w:rsidR="00EE5EC7" w:rsidRPr="002949B3">
        <w:rPr>
          <w:rFonts w:asciiTheme="minorEastAsia" w:eastAsiaTheme="minorEastAsia" w:hAnsiTheme="minorEastAsia" w:hint="eastAsia"/>
          <w:sz w:val="24"/>
          <w:szCs w:val="24"/>
        </w:rPr>
        <w:t>１</w:t>
      </w:r>
      <w:r w:rsidRPr="002949B3">
        <w:rPr>
          <w:rFonts w:asciiTheme="minorEastAsia" w:eastAsiaTheme="minorEastAsia" w:hAnsiTheme="minorEastAsia" w:hint="eastAsia"/>
          <w:sz w:val="24"/>
          <w:szCs w:val="24"/>
        </w:rPr>
        <w:t xml:space="preserve">条　</w:t>
      </w:r>
      <w:r w:rsidR="006149EF" w:rsidRPr="002949B3">
        <w:rPr>
          <w:rFonts w:asciiTheme="minorEastAsia" w:eastAsiaTheme="minorEastAsia" w:hAnsiTheme="minorEastAsia" w:hint="eastAsia"/>
          <w:sz w:val="24"/>
          <w:szCs w:val="24"/>
        </w:rPr>
        <w:t>甲及び乙は、本共同研究の実施に関して単独で得られた研究成果をそれぞれ単独で所有する。</w:t>
      </w:r>
    </w:p>
    <w:p w14:paraId="4787EDD2" w14:textId="77777777" w:rsidR="006149EF" w:rsidRPr="002949B3" w:rsidRDefault="006149EF" w:rsidP="006149EF">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２　甲及び乙は、本共同研究の実施に関して共同で得られた研究成果を共有する。</w:t>
      </w:r>
    </w:p>
    <w:p w14:paraId="3A5F855D" w14:textId="3C611F96" w:rsidR="007A460D" w:rsidRPr="002949B3" w:rsidRDefault="006149EF" w:rsidP="007A460D">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 xml:space="preserve">３　</w:t>
      </w:r>
      <w:r w:rsidR="007A460D" w:rsidRPr="002949B3">
        <w:rPr>
          <w:rFonts w:asciiTheme="minorEastAsia" w:eastAsiaTheme="minorEastAsia" w:hAnsiTheme="minorEastAsia" w:hint="eastAsia"/>
          <w:sz w:val="24"/>
          <w:szCs w:val="24"/>
        </w:rPr>
        <w:t>甲及び乙は、本共同研究完了時に本共同研究の実施期間中に得られた</w:t>
      </w:r>
      <w:r w:rsidRPr="002949B3">
        <w:rPr>
          <w:rFonts w:asciiTheme="minorEastAsia" w:eastAsiaTheme="minorEastAsia" w:hAnsiTheme="minorEastAsia" w:hint="eastAsia"/>
          <w:sz w:val="24"/>
          <w:szCs w:val="24"/>
        </w:rPr>
        <w:t>前２項の</w:t>
      </w:r>
      <w:r w:rsidR="007A460D" w:rsidRPr="002949B3">
        <w:rPr>
          <w:rFonts w:asciiTheme="minorEastAsia" w:eastAsiaTheme="minorEastAsia" w:hAnsiTheme="minorEastAsia" w:hint="eastAsia"/>
          <w:sz w:val="24"/>
          <w:szCs w:val="24"/>
        </w:rPr>
        <w:t>研究成果について、共同して成果報告書をとりまとめる。</w:t>
      </w:r>
    </w:p>
    <w:p w14:paraId="7D8C2137" w14:textId="2C571B91" w:rsidR="007A460D" w:rsidRPr="002949B3" w:rsidRDefault="006149EF" w:rsidP="007A460D">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４</w:t>
      </w:r>
      <w:r w:rsidR="007A460D" w:rsidRPr="002949B3">
        <w:rPr>
          <w:rFonts w:asciiTheme="minorEastAsia" w:eastAsiaTheme="minorEastAsia" w:hAnsiTheme="minorEastAsia" w:hint="eastAsia"/>
          <w:sz w:val="24"/>
          <w:szCs w:val="24"/>
        </w:rPr>
        <w:t xml:space="preserve">　甲及び乙は、本契約が何らかの事由で解</w:t>
      </w:r>
      <w:r w:rsidR="003518E2" w:rsidRPr="002949B3">
        <w:rPr>
          <w:rFonts w:asciiTheme="minorEastAsia" w:eastAsiaTheme="minorEastAsia" w:hAnsiTheme="minorEastAsia" w:hint="eastAsia"/>
          <w:sz w:val="24"/>
          <w:szCs w:val="24"/>
        </w:rPr>
        <w:t>約</w:t>
      </w:r>
      <w:r w:rsidR="007A460D" w:rsidRPr="002949B3">
        <w:rPr>
          <w:rFonts w:asciiTheme="minorEastAsia" w:eastAsiaTheme="minorEastAsia" w:hAnsiTheme="minorEastAsia" w:hint="eastAsia"/>
          <w:sz w:val="24"/>
          <w:szCs w:val="24"/>
        </w:rPr>
        <w:t>された場合であっても、解</w:t>
      </w:r>
      <w:r w:rsidR="003518E2" w:rsidRPr="002949B3">
        <w:rPr>
          <w:rFonts w:asciiTheme="minorEastAsia" w:eastAsiaTheme="minorEastAsia" w:hAnsiTheme="minorEastAsia" w:hint="eastAsia"/>
          <w:sz w:val="24"/>
          <w:szCs w:val="24"/>
        </w:rPr>
        <w:t>約</w:t>
      </w:r>
      <w:r w:rsidR="007A460D" w:rsidRPr="002949B3">
        <w:rPr>
          <w:rFonts w:asciiTheme="minorEastAsia" w:eastAsiaTheme="minorEastAsia" w:hAnsiTheme="minorEastAsia" w:hint="eastAsia"/>
          <w:sz w:val="24"/>
          <w:szCs w:val="24"/>
        </w:rPr>
        <w:t>までに実施された内容について共同して成果報告書をとりまとめる。</w:t>
      </w:r>
    </w:p>
    <w:p w14:paraId="03E3326C" w14:textId="24C95176" w:rsidR="001660EE" w:rsidRPr="002949B3" w:rsidRDefault="006149EF" w:rsidP="00363C06">
      <w:pPr>
        <w:ind w:left="240" w:hangingChars="100" w:hanging="240"/>
        <w:rPr>
          <w:rFonts w:asciiTheme="minorEastAsia" w:hAnsiTheme="minorEastAsia"/>
          <w:sz w:val="24"/>
          <w:szCs w:val="24"/>
        </w:rPr>
      </w:pPr>
      <w:r w:rsidRPr="002949B3">
        <w:rPr>
          <w:rFonts w:asciiTheme="minorEastAsia" w:hAnsiTheme="minorEastAsia" w:hint="eastAsia"/>
          <w:sz w:val="24"/>
          <w:szCs w:val="24"/>
        </w:rPr>
        <w:t>５</w:t>
      </w:r>
      <w:r w:rsidR="007A460D" w:rsidRPr="002949B3">
        <w:rPr>
          <w:rFonts w:asciiTheme="minorEastAsia" w:hAnsiTheme="minorEastAsia" w:hint="eastAsia"/>
          <w:sz w:val="24"/>
          <w:szCs w:val="24"/>
        </w:rPr>
        <w:t xml:space="preserve">　前二項に基づきとりまとめられる成果報告書は２部作成し、甲及び乙がそれぞれ保管する。</w:t>
      </w:r>
    </w:p>
    <w:p w14:paraId="3E11FB07" w14:textId="77777777" w:rsidR="001660EE" w:rsidRPr="002949B3" w:rsidRDefault="001660EE" w:rsidP="001660EE">
      <w:pPr>
        <w:rPr>
          <w:rFonts w:asciiTheme="minorEastAsia" w:hAnsiTheme="minorEastAsia"/>
          <w:sz w:val="24"/>
          <w:szCs w:val="24"/>
        </w:rPr>
      </w:pPr>
    </w:p>
    <w:p w14:paraId="52D8124F" w14:textId="77777777" w:rsidR="007A460D" w:rsidRPr="002949B3" w:rsidRDefault="007A460D" w:rsidP="007A460D">
      <w:pPr>
        <w:tabs>
          <w:tab w:val="left" w:pos="3060"/>
        </w:tabs>
        <w:ind w:left="240" w:hangingChars="100" w:hanging="240"/>
        <w:rPr>
          <w:rFonts w:asciiTheme="minorEastAsia" w:hAnsiTheme="minorEastAsia"/>
          <w:sz w:val="24"/>
          <w:szCs w:val="24"/>
        </w:rPr>
      </w:pPr>
      <w:r w:rsidRPr="002949B3">
        <w:rPr>
          <w:rFonts w:asciiTheme="minorEastAsia" w:hAnsiTheme="minorEastAsia" w:hint="eastAsia"/>
          <w:sz w:val="24"/>
          <w:szCs w:val="24"/>
        </w:rPr>
        <w:t>（研究成果におけるノウハウの特定）</w:t>
      </w:r>
    </w:p>
    <w:p w14:paraId="46434793" w14:textId="5E46D787" w:rsidR="007A460D" w:rsidRPr="002949B3" w:rsidRDefault="007A460D" w:rsidP="007A460D">
      <w:pPr>
        <w:pStyle w:val="a"/>
        <w:numPr>
          <w:ilvl w:val="0"/>
          <w:numId w:val="0"/>
        </w:numPr>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第２</w:t>
      </w:r>
      <w:r w:rsidR="00EE5EC7" w:rsidRPr="002949B3">
        <w:rPr>
          <w:rFonts w:asciiTheme="minorEastAsia" w:eastAsiaTheme="minorEastAsia" w:hAnsiTheme="minorEastAsia" w:hint="eastAsia"/>
          <w:sz w:val="24"/>
        </w:rPr>
        <w:t>２</w:t>
      </w:r>
      <w:r w:rsidRPr="002949B3">
        <w:rPr>
          <w:rFonts w:asciiTheme="minorEastAsia" w:eastAsiaTheme="minorEastAsia" w:hAnsiTheme="minorEastAsia" w:hint="eastAsia"/>
          <w:sz w:val="24"/>
        </w:rPr>
        <w:t>条　甲及び乙は、協議の</w:t>
      </w:r>
      <w:r w:rsidR="00755DCC" w:rsidRPr="002949B3">
        <w:rPr>
          <w:rFonts w:asciiTheme="minorEastAsia" w:eastAsiaTheme="minorEastAsia" w:hAnsiTheme="minorEastAsia" w:hint="eastAsia"/>
          <w:sz w:val="24"/>
        </w:rPr>
        <w:t>上</w:t>
      </w:r>
      <w:r w:rsidRPr="002949B3">
        <w:rPr>
          <w:rFonts w:asciiTheme="minorEastAsia" w:eastAsiaTheme="minorEastAsia" w:hAnsiTheme="minorEastAsia" w:hint="eastAsia"/>
          <w:sz w:val="24"/>
        </w:rPr>
        <w:t>、前条の成果報告書に記載する研究成果のうちノウハウとして取扱うことが適切なものについて、速やかにノウハウの指定を行う。</w:t>
      </w:r>
    </w:p>
    <w:p w14:paraId="1E1DBB4E" w14:textId="5A46CFCB" w:rsidR="007A460D" w:rsidRPr="002949B3" w:rsidRDefault="007A460D" w:rsidP="002A5421">
      <w:pPr>
        <w:ind w:left="209" w:hangingChars="87" w:hanging="209"/>
        <w:rPr>
          <w:rFonts w:asciiTheme="minorEastAsia" w:hAnsiTheme="minorEastAsia"/>
          <w:sz w:val="24"/>
          <w:szCs w:val="24"/>
        </w:rPr>
      </w:pPr>
      <w:r w:rsidRPr="002949B3">
        <w:rPr>
          <w:rFonts w:asciiTheme="minorEastAsia" w:hAnsiTheme="minorEastAsia" w:hint="eastAsia"/>
          <w:sz w:val="24"/>
          <w:szCs w:val="24"/>
        </w:rPr>
        <w:t>２　ノウハウの指定に当たっては、</w:t>
      </w:r>
      <w:r w:rsidR="006149EF" w:rsidRPr="002949B3">
        <w:rPr>
          <w:rFonts w:asciiTheme="minorEastAsia" w:hAnsiTheme="minorEastAsia" w:hint="eastAsia"/>
          <w:sz w:val="24"/>
          <w:szCs w:val="24"/>
        </w:rPr>
        <w:t>その秘匿すべき期間を、原則としてノウハウの指定が行われた日から本共同研究の期間中及び本契約終了後５年間とする。ただし、甲乙協議の上、</w:t>
      </w:r>
      <w:r w:rsidR="009E47EF" w:rsidRPr="002949B3">
        <w:rPr>
          <w:rFonts w:asciiTheme="minorEastAsia" w:hAnsiTheme="minorEastAsia" w:hint="eastAsia"/>
          <w:sz w:val="24"/>
          <w:szCs w:val="24"/>
        </w:rPr>
        <w:t>当</w:t>
      </w:r>
      <w:r w:rsidR="00444532" w:rsidRPr="002949B3">
        <w:rPr>
          <w:rFonts w:asciiTheme="minorEastAsia" w:hAnsiTheme="minorEastAsia" w:hint="eastAsia"/>
          <w:sz w:val="24"/>
          <w:szCs w:val="24"/>
        </w:rPr>
        <w:t>該情報の優位性や研究動向を勘案し秘匿すべき期間を協議して定め</w:t>
      </w:r>
      <w:r w:rsidR="006149EF" w:rsidRPr="002949B3">
        <w:rPr>
          <w:rFonts w:asciiTheme="minorEastAsia" w:hAnsiTheme="minorEastAsia" w:hint="eastAsia"/>
          <w:sz w:val="24"/>
          <w:szCs w:val="24"/>
        </w:rPr>
        <w:t>ることができる</w:t>
      </w:r>
      <w:r w:rsidR="00444532" w:rsidRPr="002949B3">
        <w:rPr>
          <w:rFonts w:asciiTheme="minorEastAsia" w:hAnsiTheme="minorEastAsia" w:hint="eastAsia"/>
          <w:sz w:val="24"/>
          <w:szCs w:val="24"/>
        </w:rPr>
        <w:t>。また、優位性や研究動向などの状況に変化があった場合には、秘匿すべき期間を甲乙協議して変更することができる。</w:t>
      </w:r>
    </w:p>
    <w:p w14:paraId="30D5B394" w14:textId="7BDDB662" w:rsidR="001660EE" w:rsidRPr="002949B3" w:rsidRDefault="007A460D" w:rsidP="002A5421">
      <w:pPr>
        <w:ind w:left="240" w:hangingChars="100" w:hanging="240"/>
        <w:rPr>
          <w:rFonts w:asciiTheme="minorEastAsia" w:hAnsiTheme="minorEastAsia"/>
          <w:sz w:val="24"/>
          <w:szCs w:val="24"/>
        </w:rPr>
      </w:pPr>
      <w:r w:rsidRPr="002949B3">
        <w:rPr>
          <w:rFonts w:asciiTheme="minorEastAsia" w:hAnsiTheme="minorEastAsia" w:hint="eastAsia"/>
          <w:sz w:val="24"/>
          <w:szCs w:val="24"/>
        </w:rPr>
        <w:t>３　甲及び乙は、第１項により指定したノウハウを、前項に定める期間中、自己に属する者であって自己の業務上開示が必要な者以外の者及び第三者に対して、秘匿しなければならない。ただし、当該ノウハウが第２</w:t>
      </w:r>
      <w:r w:rsidR="00EE5EC7" w:rsidRPr="002949B3">
        <w:rPr>
          <w:rFonts w:asciiTheme="minorEastAsia" w:hAnsiTheme="minorEastAsia" w:hint="eastAsia"/>
          <w:sz w:val="24"/>
          <w:szCs w:val="24"/>
        </w:rPr>
        <w:t>５</w:t>
      </w:r>
      <w:r w:rsidRPr="002949B3">
        <w:rPr>
          <w:rFonts w:asciiTheme="minorEastAsia" w:hAnsiTheme="minorEastAsia" w:hint="eastAsia"/>
          <w:sz w:val="24"/>
          <w:szCs w:val="24"/>
        </w:rPr>
        <w:t>条第２項ただし書第１号から第６号のいずれかに該当することが証明できたものについては、この限りでない。また、同項ただし書第７号に該当するに至った場合は、同号</w:t>
      </w:r>
      <w:r w:rsidRPr="002949B3">
        <w:rPr>
          <w:rFonts w:asciiTheme="minorEastAsia" w:hAnsiTheme="minorEastAsia" w:hint="eastAsia"/>
          <w:sz w:val="24"/>
          <w:szCs w:val="24"/>
        </w:rPr>
        <w:lastRenderedPageBreak/>
        <w:t>が優先する。</w:t>
      </w:r>
    </w:p>
    <w:p w14:paraId="73D2A45A" w14:textId="67E008CC" w:rsidR="004714A3" w:rsidRPr="002949B3" w:rsidRDefault="004714A3" w:rsidP="00FC726A">
      <w:pPr>
        <w:rPr>
          <w:rFonts w:asciiTheme="minorEastAsia" w:hAnsiTheme="minorEastAsia"/>
          <w:sz w:val="24"/>
          <w:szCs w:val="24"/>
        </w:rPr>
      </w:pPr>
      <w:r w:rsidRPr="002949B3">
        <w:rPr>
          <w:rFonts w:asciiTheme="minorEastAsia" w:hAnsiTheme="minorEastAsia" w:hint="eastAsia"/>
          <w:sz w:val="24"/>
          <w:szCs w:val="24"/>
        </w:rPr>
        <w:t>４　甲及び乙は、本条の規定は第</w:t>
      </w:r>
      <w:r w:rsidR="00EE5EC7" w:rsidRPr="002949B3">
        <w:rPr>
          <w:rFonts w:asciiTheme="minorEastAsia" w:hAnsiTheme="minorEastAsia" w:hint="eastAsia"/>
          <w:sz w:val="24"/>
          <w:szCs w:val="24"/>
        </w:rPr>
        <w:t>１９</w:t>
      </w:r>
      <w:r w:rsidRPr="002949B3">
        <w:rPr>
          <w:rFonts w:asciiTheme="minorEastAsia" w:hAnsiTheme="minorEastAsia" w:hint="eastAsia"/>
          <w:sz w:val="24"/>
          <w:szCs w:val="24"/>
        </w:rPr>
        <w:t>条に優先することを確認する。</w:t>
      </w:r>
    </w:p>
    <w:p w14:paraId="115701B8" w14:textId="77777777" w:rsidR="001660EE" w:rsidRPr="002949B3" w:rsidRDefault="001660EE" w:rsidP="001660EE">
      <w:pPr>
        <w:rPr>
          <w:rFonts w:asciiTheme="minorEastAsia" w:hAnsiTheme="minorEastAsia"/>
          <w:sz w:val="24"/>
          <w:szCs w:val="24"/>
        </w:rPr>
      </w:pPr>
    </w:p>
    <w:p w14:paraId="51E9B839" w14:textId="61EBD83A" w:rsidR="007A460D" w:rsidRPr="002949B3" w:rsidRDefault="007A460D" w:rsidP="007A460D">
      <w:pPr>
        <w:rPr>
          <w:rFonts w:asciiTheme="minorEastAsia" w:hAnsiTheme="minorEastAsia"/>
          <w:sz w:val="24"/>
          <w:szCs w:val="24"/>
        </w:rPr>
      </w:pPr>
      <w:r w:rsidRPr="002949B3">
        <w:rPr>
          <w:rFonts w:asciiTheme="minorEastAsia" w:hAnsiTheme="minorEastAsia" w:hint="eastAsia"/>
          <w:sz w:val="24"/>
          <w:szCs w:val="24"/>
        </w:rPr>
        <w:t>（研究成果の開示及び公表）</w:t>
      </w:r>
    </w:p>
    <w:p w14:paraId="0E4D4E62" w14:textId="5EC738F2" w:rsidR="007A460D" w:rsidRPr="002949B3" w:rsidRDefault="007A460D" w:rsidP="007A460D">
      <w:pPr>
        <w:ind w:left="240" w:hangingChars="100" w:hanging="240"/>
        <w:rPr>
          <w:rFonts w:asciiTheme="minorEastAsia" w:hAnsiTheme="minorEastAsia"/>
          <w:sz w:val="24"/>
          <w:szCs w:val="24"/>
        </w:rPr>
      </w:pPr>
      <w:r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３</w:t>
      </w:r>
      <w:r w:rsidRPr="002949B3">
        <w:rPr>
          <w:rFonts w:asciiTheme="minorEastAsia" w:hAnsiTheme="minorEastAsia" w:hint="eastAsia"/>
          <w:sz w:val="24"/>
          <w:szCs w:val="24"/>
        </w:rPr>
        <w:t>条　甲及び乙は、研究成果について、</w:t>
      </w:r>
      <w:r w:rsidR="00C048D4" w:rsidRPr="002949B3">
        <w:rPr>
          <w:rFonts w:asciiTheme="minorEastAsia" w:hAnsiTheme="minorEastAsia" w:hint="eastAsia"/>
          <w:sz w:val="24"/>
          <w:szCs w:val="24"/>
        </w:rPr>
        <w:t>前</w:t>
      </w:r>
      <w:r w:rsidRPr="002949B3">
        <w:rPr>
          <w:rFonts w:asciiTheme="minorEastAsia" w:hAnsiTheme="minorEastAsia" w:hint="eastAsia"/>
          <w:sz w:val="24"/>
          <w:szCs w:val="24"/>
        </w:rPr>
        <w:t>条で規定するノウハウの秘匿義務及び</w:t>
      </w:r>
      <w:r w:rsidR="0015642F"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５</w:t>
      </w:r>
      <w:r w:rsidRPr="002949B3">
        <w:rPr>
          <w:rFonts w:asciiTheme="minorEastAsia" w:hAnsiTheme="minorEastAsia" w:hint="eastAsia"/>
          <w:sz w:val="24"/>
          <w:szCs w:val="24"/>
        </w:rPr>
        <w:t>条で規定する秘密保持の義務を遵守した上で、次項以下に定める手続きに従って開示、発表</w:t>
      </w:r>
      <w:r w:rsidR="00755DCC" w:rsidRPr="002949B3">
        <w:rPr>
          <w:rFonts w:asciiTheme="minorEastAsia" w:hAnsiTheme="minorEastAsia" w:hint="eastAsia"/>
          <w:sz w:val="24"/>
          <w:szCs w:val="24"/>
        </w:rPr>
        <w:t>若</w:t>
      </w:r>
      <w:r w:rsidRPr="002949B3">
        <w:rPr>
          <w:rFonts w:asciiTheme="minorEastAsia" w:hAnsiTheme="minorEastAsia" w:hint="eastAsia"/>
          <w:sz w:val="24"/>
          <w:szCs w:val="24"/>
        </w:rPr>
        <w:t>しくは公開すること（以下「研究成果の公表」という。）ができる。</w:t>
      </w:r>
    </w:p>
    <w:p w14:paraId="46C4B9C0" w14:textId="1BE09321" w:rsidR="007A460D" w:rsidRPr="002949B3" w:rsidRDefault="007A460D" w:rsidP="007A460D">
      <w:pPr>
        <w:ind w:left="240" w:hangingChars="100" w:hanging="240"/>
        <w:rPr>
          <w:rFonts w:asciiTheme="minorEastAsia" w:hAnsiTheme="minorEastAsia"/>
          <w:sz w:val="24"/>
          <w:szCs w:val="24"/>
        </w:rPr>
      </w:pPr>
      <w:r w:rsidRPr="002949B3">
        <w:rPr>
          <w:rFonts w:asciiTheme="minorEastAsia" w:hAnsiTheme="minorEastAsia" w:hint="eastAsia"/>
          <w:sz w:val="24"/>
          <w:szCs w:val="24"/>
        </w:rPr>
        <w:t>２　前項の場合、研究成果の公表を希望する者（以下「公表希望当事者」という。）は、研究成果の公表を行おうとする日の</w:t>
      </w:r>
      <w:r w:rsidR="00755DCC" w:rsidRPr="002949B3">
        <w:rPr>
          <w:rFonts w:asciiTheme="minorEastAsia" w:hAnsiTheme="minorEastAsia" w:hint="eastAsia"/>
          <w:sz w:val="24"/>
          <w:szCs w:val="24"/>
        </w:rPr>
        <w:t>３０</w:t>
      </w:r>
      <w:r w:rsidRPr="002949B3">
        <w:rPr>
          <w:rFonts w:asciiTheme="minorEastAsia" w:hAnsiTheme="minorEastAsia" w:hint="eastAsia"/>
          <w:sz w:val="24"/>
          <w:szCs w:val="24"/>
        </w:rPr>
        <w:t>日前までにその公表内容を書面にて相手方に通知しなければならない。なお、公表にあたっては、公表される研究成果が本共同研究の結果得られたものであることを明示することを原則とするが、相手方が当該明示を行わないことに同意した場合又は当該明示を希望しない場合は、この限りでない。</w:t>
      </w:r>
    </w:p>
    <w:p w14:paraId="0416E4C7" w14:textId="11790C18" w:rsidR="007A460D" w:rsidRPr="002949B3" w:rsidRDefault="007A460D" w:rsidP="007A460D">
      <w:pPr>
        <w:ind w:left="240" w:hangingChars="100" w:hanging="240"/>
        <w:rPr>
          <w:rFonts w:asciiTheme="minorEastAsia" w:hAnsiTheme="minorEastAsia"/>
          <w:sz w:val="24"/>
          <w:szCs w:val="24"/>
        </w:rPr>
      </w:pPr>
      <w:r w:rsidRPr="002949B3">
        <w:rPr>
          <w:rFonts w:asciiTheme="minorEastAsia" w:hAnsiTheme="minorEastAsia" w:hint="eastAsia"/>
          <w:sz w:val="24"/>
          <w:szCs w:val="24"/>
        </w:rPr>
        <w:t>３　前項に基づき通知を受けた相手方は、通知された公表内容に、自らの将来期待される利益を侵害するおそれがあるものが含まれると判断されるときは、当該通知受理後</w:t>
      </w:r>
      <w:r w:rsidR="00755DCC" w:rsidRPr="002949B3">
        <w:rPr>
          <w:rFonts w:asciiTheme="minorEastAsia" w:hAnsiTheme="minorEastAsia" w:hint="eastAsia"/>
          <w:sz w:val="24"/>
          <w:szCs w:val="24"/>
        </w:rPr>
        <w:t>１５</w:t>
      </w:r>
      <w:r w:rsidRPr="002949B3">
        <w:rPr>
          <w:rFonts w:asciiTheme="minorEastAsia" w:hAnsiTheme="minorEastAsia" w:hint="eastAsia"/>
          <w:sz w:val="24"/>
          <w:szCs w:val="24"/>
        </w:rPr>
        <w:t>日以内に公表内容の修正を書面にて公表希望当事者に通知するものとし、公表希望当事者は、相手方と十分な協議をしなくてはならない。公表希望当事者は、研究成果の公表により相手方から将来期待される利益を侵害するおそれがあるとして、本項に従い通知を受けた部分については、相手方の同意なく、公表してはならない。ただし、相手方は、正当な理由なく、かかる同意を拒んではならない。</w:t>
      </w:r>
    </w:p>
    <w:p w14:paraId="7D535A97" w14:textId="505509E8" w:rsidR="007A460D" w:rsidRPr="002949B3" w:rsidRDefault="007A460D" w:rsidP="007A460D">
      <w:pPr>
        <w:ind w:left="240" w:hangingChars="100" w:hanging="240"/>
        <w:rPr>
          <w:rFonts w:asciiTheme="minorEastAsia" w:hAnsiTheme="minorEastAsia"/>
          <w:sz w:val="24"/>
          <w:szCs w:val="24"/>
        </w:rPr>
      </w:pPr>
      <w:r w:rsidRPr="002949B3">
        <w:rPr>
          <w:rFonts w:asciiTheme="minorEastAsia" w:hAnsiTheme="minorEastAsia" w:hint="eastAsia"/>
          <w:sz w:val="24"/>
          <w:szCs w:val="24"/>
        </w:rPr>
        <w:t>４　本共同研究終了日の翌日から起算して</w:t>
      </w:r>
      <w:r w:rsidR="006149EF" w:rsidRPr="002949B3">
        <w:rPr>
          <w:rFonts w:asciiTheme="minorEastAsia" w:hAnsiTheme="minorEastAsia" w:hint="eastAsia"/>
          <w:sz w:val="24"/>
          <w:szCs w:val="24"/>
        </w:rPr>
        <w:t>５</w:t>
      </w:r>
      <w:r w:rsidRPr="002949B3">
        <w:rPr>
          <w:rFonts w:asciiTheme="minorEastAsia" w:hAnsiTheme="minorEastAsia" w:hint="eastAsia"/>
          <w:sz w:val="24"/>
          <w:szCs w:val="24"/>
        </w:rPr>
        <w:t>年間を経過した後は、公表希望当事者は、第</w:t>
      </w:r>
      <w:r w:rsidR="00D465D5" w:rsidRPr="002949B3">
        <w:rPr>
          <w:rFonts w:asciiTheme="minorEastAsia" w:hAnsiTheme="minorEastAsia" w:hint="eastAsia"/>
          <w:sz w:val="24"/>
          <w:szCs w:val="24"/>
        </w:rPr>
        <w:t>２</w:t>
      </w:r>
      <w:r w:rsidRPr="002949B3">
        <w:rPr>
          <w:rFonts w:asciiTheme="minorEastAsia" w:hAnsiTheme="minorEastAsia" w:hint="eastAsia"/>
          <w:sz w:val="24"/>
          <w:szCs w:val="24"/>
        </w:rPr>
        <w:t>項に定める相手方に対する通知を行うことなく、研究成果の公表を行うことができる。ただし、甲乙協議の上、この期間を延長し、又は短縮することができる。</w:t>
      </w:r>
    </w:p>
    <w:p w14:paraId="3F4DACE0" w14:textId="647C1FDA" w:rsidR="006149EF" w:rsidRPr="002949B3" w:rsidRDefault="006149EF" w:rsidP="006149EF">
      <w:pPr>
        <w:ind w:left="240" w:hangingChars="100" w:hanging="240"/>
        <w:rPr>
          <w:rFonts w:asciiTheme="minorEastAsia" w:hAnsiTheme="minorEastAsia"/>
          <w:sz w:val="24"/>
          <w:szCs w:val="24"/>
        </w:rPr>
      </w:pPr>
      <w:r w:rsidRPr="002949B3">
        <w:rPr>
          <w:rFonts w:asciiTheme="minorEastAsia" w:hAnsiTheme="minorEastAsia" w:hint="eastAsia"/>
          <w:sz w:val="24"/>
          <w:szCs w:val="24"/>
        </w:rPr>
        <w:t>５　甲</w:t>
      </w:r>
      <w:r w:rsidR="009119FD" w:rsidRPr="002949B3">
        <w:rPr>
          <w:rFonts w:asciiTheme="minorEastAsia" w:hAnsiTheme="minorEastAsia" w:hint="eastAsia"/>
          <w:sz w:val="24"/>
          <w:szCs w:val="24"/>
        </w:rPr>
        <w:t>及び</w:t>
      </w:r>
      <w:r w:rsidRPr="002949B3">
        <w:rPr>
          <w:rFonts w:asciiTheme="minorEastAsia" w:hAnsiTheme="minorEastAsia" w:hint="eastAsia"/>
          <w:sz w:val="24"/>
          <w:szCs w:val="24"/>
        </w:rPr>
        <w:t>乙は、研究成果を輸出する場合</w:t>
      </w:r>
      <w:r w:rsidR="007F16F1" w:rsidRPr="002949B3">
        <w:rPr>
          <w:rFonts w:asciiTheme="minorEastAsia" w:hAnsiTheme="minorEastAsia" w:hint="eastAsia"/>
          <w:sz w:val="24"/>
          <w:szCs w:val="24"/>
        </w:rPr>
        <w:t>又は研究成果の提供を行う場合</w:t>
      </w:r>
      <w:r w:rsidRPr="002949B3">
        <w:rPr>
          <w:rFonts w:asciiTheme="minorEastAsia" w:hAnsiTheme="minorEastAsia" w:hint="eastAsia"/>
          <w:sz w:val="24"/>
          <w:szCs w:val="24"/>
        </w:rPr>
        <w:t>には、外国為替及び外国貿易法を遵守しなければならない。</w:t>
      </w:r>
      <w:r w:rsidR="009119FD" w:rsidRPr="002949B3">
        <w:rPr>
          <w:rFonts w:ascii="ＭＳ 明朝" w:hAnsi="ＭＳ 明朝" w:hint="eastAsia"/>
          <w:sz w:val="24"/>
          <w:szCs w:val="24"/>
        </w:rPr>
        <w:t>前項にかかわらず、甲及び乙は、相手方</w:t>
      </w:r>
      <w:r w:rsidR="009119FD" w:rsidRPr="002949B3">
        <w:rPr>
          <w:rFonts w:ascii="ＭＳ 明朝" w:hAnsi="ＭＳ 明朝" w:hint="eastAsia"/>
          <w:sz w:val="24"/>
        </w:rPr>
        <w:t>が単独で所有する</w:t>
      </w:r>
      <w:r w:rsidR="009119FD" w:rsidRPr="002949B3">
        <w:rPr>
          <w:rFonts w:asciiTheme="minorEastAsia" w:hAnsiTheme="minorEastAsia" w:cs="ＭＳ 明朝" w:hint="eastAsia"/>
          <w:color w:val="000000"/>
          <w:sz w:val="24"/>
          <w:szCs w:val="24"/>
        </w:rPr>
        <w:t>研究成果</w:t>
      </w:r>
      <w:r w:rsidR="00554385" w:rsidRPr="002949B3">
        <w:rPr>
          <w:rFonts w:asciiTheme="minorEastAsia" w:hAnsiTheme="minorEastAsia" w:cs="ＭＳ 明朝" w:hint="eastAsia"/>
          <w:color w:val="000000"/>
          <w:sz w:val="24"/>
          <w:szCs w:val="24"/>
        </w:rPr>
        <w:t>及</w:t>
      </w:r>
      <w:r w:rsidR="009119FD" w:rsidRPr="002949B3">
        <w:rPr>
          <w:rFonts w:asciiTheme="minorEastAsia" w:hAnsiTheme="minorEastAsia" w:cs="ＭＳ 明朝" w:hint="eastAsia"/>
          <w:color w:val="000000"/>
          <w:sz w:val="24"/>
        </w:rPr>
        <w:t>び共同で所有する研究成果</w:t>
      </w:r>
      <w:r w:rsidR="009119FD" w:rsidRPr="002949B3">
        <w:rPr>
          <w:rFonts w:asciiTheme="minorEastAsia" w:hAnsiTheme="minorEastAsia" w:cs="ＭＳ 明朝" w:hint="eastAsia"/>
          <w:color w:val="000000"/>
          <w:sz w:val="24"/>
          <w:szCs w:val="24"/>
        </w:rPr>
        <w:t>を輸出、</w:t>
      </w:r>
      <w:r w:rsidR="00554385" w:rsidRPr="002949B3">
        <w:rPr>
          <w:rFonts w:asciiTheme="minorEastAsia" w:hAnsiTheme="minorEastAsia" w:cs="ＭＳ 明朝" w:hint="eastAsia"/>
          <w:color w:val="000000"/>
          <w:sz w:val="24"/>
          <w:szCs w:val="24"/>
        </w:rPr>
        <w:t>又</w:t>
      </w:r>
      <w:r w:rsidR="009119FD" w:rsidRPr="002949B3">
        <w:rPr>
          <w:rFonts w:asciiTheme="minorEastAsia" w:hAnsiTheme="minorEastAsia" w:cs="ＭＳ 明朝" w:hint="eastAsia"/>
          <w:color w:val="000000"/>
          <w:sz w:val="24"/>
          <w:szCs w:val="24"/>
        </w:rPr>
        <w:t>は外国における</w:t>
      </w:r>
      <w:r w:rsidR="009119FD" w:rsidRPr="002949B3">
        <w:rPr>
          <w:rFonts w:asciiTheme="minorEastAsia" w:hAnsiTheme="minorEastAsia" w:cs="ＭＳ 明朝" w:hint="eastAsia"/>
          <w:color w:val="000000"/>
          <w:sz w:val="24"/>
        </w:rPr>
        <w:t>当該</w:t>
      </w:r>
      <w:r w:rsidR="009119FD" w:rsidRPr="002949B3">
        <w:rPr>
          <w:rFonts w:asciiTheme="minorEastAsia" w:hAnsiTheme="minorEastAsia" w:hint="eastAsia"/>
          <w:sz w:val="24"/>
          <w:szCs w:val="24"/>
        </w:rPr>
        <w:t>研究成果</w:t>
      </w:r>
      <w:r w:rsidR="009119FD" w:rsidRPr="002949B3">
        <w:rPr>
          <w:rFonts w:asciiTheme="minorEastAsia" w:hAnsiTheme="minorEastAsia" w:cs="ＭＳ 明朝" w:hint="eastAsia"/>
          <w:color w:val="000000"/>
          <w:sz w:val="24"/>
          <w:szCs w:val="24"/>
        </w:rPr>
        <w:t>の提供もしくは非居住者</w:t>
      </w:r>
      <w:r w:rsidR="005E7DC2" w:rsidRPr="002949B3">
        <w:rPr>
          <w:rFonts w:asciiTheme="minorEastAsia" w:hAnsiTheme="minorEastAsia" w:cs="ＭＳ 明朝" w:hint="eastAsia"/>
          <w:color w:val="000000"/>
          <w:sz w:val="24"/>
          <w:szCs w:val="24"/>
        </w:rPr>
        <w:t>等</w:t>
      </w:r>
      <w:r w:rsidR="009119FD" w:rsidRPr="002949B3">
        <w:rPr>
          <w:rFonts w:asciiTheme="minorEastAsia" w:hAnsiTheme="minorEastAsia" w:cs="ＭＳ 明朝" w:hint="eastAsia"/>
          <w:color w:val="000000"/>
          <w:sz w:val="24"/>
          <w:szCs w:val="24"/>
        </w:rPr>
        <w:t>への</w:t>
      </w:r>
      <w:r w:rsidR="009119FD" w:rsidRPr="002949B3">
        <w:rPr>
          <w:rFonts w:asciiTheme="minorEastAsia" w:hAnsiTheme="minorEastAsia" w:cs="ＭＳ 明朝" w:hint="eastAsia"/>
          <w:color w:val="000000"/>
          <w:sz w:val="24"/>
        </w:rPr>
        <w:t>当該</w:t>
      </w:r>
      <w:r w:rsidR="009119FD" w:rsidRPr="002949B3">
        <w:rPr>
          <w:rFonts w:asciiTheme="minorEastAsia" w:hAnsiTheme="minorEastAsia" w:hint="eastAsia"/>
          <w:sz w:val="24"/>
          <w:szCs w:val="24"/>
        </w:rPr>
        <w:t>研究成果</w:t>
      </w:r>
      <w:r w:rsidR="009119FD" w:rsidRPr="002949B3">
        <w:rPr>
          <w:rFonts w:asciiTheme="minorEastAsia" w:hAnsiTheme="minorEastAsia" w:cs="ＭＳ 明朝" w:hint="eastAsia"/>
          <w:color w:val="000000"/>
          <w:sz w:val="24"/>
          <w:szCs w:val="24"/>
        </w:rPr>
        <w:t>の提供を行う場合、これが第三者への開示に該当するか否かに関わらず、事前に相手方の書面による同意を得ることとする。</w:t>
      </w:r>
    </w:p>
    <w:p w14:paraId="01C74AD2" w14:textId="4F2EB893" w:rsidR="001660EE" w:rsidRPr="002949B3" w:rsidRDefault="001660EE" w:rsidP="001660EE">
      <w:pPr>
        <w:rPr>
          <w:rFonts w:asciiTheme="minorEastAsia" w:hAnsiTheme="minorEastAsia"/>
          <w:sz w:val="24"/>
          <w:szCs w:val="24"/>
        </w:rPr>
      </w:pPr>
    </w:p>
    <w:p w14:paraId="4A8C943B" w14:textId="53DF83D0" w:rsidR="006863AA" w:rsidRPr="002949B3" w:rsidRDefault="006863AA" w:rsidP="006863AA">
      <w:pPr>
        <w:rPr>
          <w:rFonts w:asciiTheme="minorEastAsia" w:hAnsiTheme="minorEastAsia"/>
          <w:sz w:val="24"/>
          <w:szCs w:val="24"/>
        </w:rPr>
      </w:pPr>
      <w:r w:rsidRPr="002949B3">
        <w:rPr>
          <w:rFonts w:asciiTheme="minorEastAsia" w:hAnsiTheme="minorEastAsia" w:hint="eastAsia"/>
          <w:sz w:val="24"/>
          <w:szCs w:val="24"/>
        </w:rPr>
        <w:t>（不当介入への対応）</w:t>
      </w:r>
    </w:p>
    <w:p w14:paraId="0E1F7547" w14:textId="6257059E" w:rsidR="006863AA" w:rsidRPr="002949B3" w:rsidRDefault="006863AA" w:rsidP="006863AA">
      <w:pPr>
        <w:ind w:left="240" w:hangingChars="100" w:hanging="240"/>
        <w:rPr>
          <w:rFonts w:asciiTheme="minorEastAsia" w:hAnsiTheme="minorEastAsia"/>
          <w:sz w:val="24"/>
          <w:szCs w:val="24"/>
        </w:rPr>
      </w:pPr>
      <w:r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４</w:t>
      </w:r>
      <w:r w:rsidRPr="002949B3">
        <w:rPr>
          <w:rFonts w:asciiTheme="minorEastAsia" w:hAnsiTheme="minorEastAsia" w:hint="eastAsia"/>
          <w:sz w:val="24"/>
          <w:szCs w:val="24"/>
        </w:rPr>
        <w:t>条</w:t>
      </w:r>
      <w:r w:rsidRPr="002949B3">
        <w:rPr>
          <w:rFonts w:asciiTheme="minorEastAsia" w:hAnsiTheme="minorEastAsia"/>
          <w:sz w:val="24"/>
          <w:szCs w:val="24"/>
        </w:rPr>
        <w:t xml:space="preserve"> </w:t>
      </w:r>
      <w:r w:rsidRPr="002949B3">
        <w:rPr>
          <w:rFonts w:asciiTheme="minorEastAsia" w:hAnsiTheme="minorEastAsia" w:hint="eastAsia"/>
          <w:sz w:val="24"/>
          <w:szCs w:val="24"/>
        </w:rPr>
        <w:t>甲及び乙は、本契約に関し、次の各号を遵守しなければならない。</w:t>
      </w:r>
    </w:p>
    <w:p w14:paraId="67E2D019" w14:textId="164F1970"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lastRenderedPageBreak/>
        <w:t>（１）暴力団、暴力団員又は暴力団関係者（以下「暴力団員等」と総称する。）による不当要求又は履行の妨害（以下「不当介入」という。）を受けたときは、断固としてこれを拒否しなければならない。</w:t>
      </w:r>
    </w:p>
    <w:p w14:paraId="03564ED7" w14:textId="2091481F"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（２）暴力団員等による不当介入があったときは、直ちに管轄の都道府県警察（以下「警察当局」という。）に通報するとともに、捜査上必要な協力を行うものとする。</w:t>
      </w:r>
    </w:p>
    <w:p w14:paraId="211B35F8" w14:textId="08DEE0EA"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（３）前号により警察当局に通報したときは、速やかにその内容</w:t>
      </w:r>
      <w:r w:rsidR="00E41A95" w:rsidRPr="002949B3">
        <w:rPr>
          <w:rFonts w:asciiTheme="minorEastAsia" w:hAnsiTheme="minorEastAsia" w:cs="ＭＳ Ｐゴシック" w:hint="eastAsia"/>
          <w:kern w:val="0"/>
          <w:sz w:val="24"/>
          <w:szCs w:val="24"/>
        </w:rPr>
        <w:t>を</w:t>
      </w:r>
      <w:r w:rsidRPr="002949B3">
        <w:rPr>
          <w:rFonts w:asciiTheme="minorEastAsia" w:hAnsiTheme="minorEastAsia" w:cs="ＭＳ Ｐゴシック" w:hint="eastAsia"/>
          <w:kern w:val="0"/>
          <w:sz w:val="24"/>
          <w:szCs w:val="24"/>
        </w:rPr>
        <w:t>書面により相手方に報告するものとする。</w:t>
      </w:r>
    </w:p>
    <w:p w14:paraId="062EEED0" w14:textId="69672801" w:rsidR="006863AA" w:rsidRPr="002949B3" w:rsidRDefault="006863AA" w:rsidP="006863AA">
      <w:pPr>
        <w:ind w:left="240" w:hangingChars="100" w:hanging="240"/>
        <w:rPr>
          <w:rFonts w:asciiTheme="minorEastAsia" w:hAnsiTheme="minorEastAsia"/>
          <w:sz w:val="24"/>
          <w:szCs w:val="24"/>
        </w:rPr>
      </w:pPr>
      <w:r w:rsidRPr="002949B3">
        <w:rPr>
          <w:rFonts w:asciiTheme="minorEastAsia" w:hAnsiTheme="minorEastAsia" w:hint="eastAsia"/>
          <w:sz w:val="24"/>
          <w:szCs w:val="24"/>
        </w:rPr>
        <w:t>２　前項第１号における暴力団関係者とは、個人</w:t>
      </w:r>
      <w:r w:rsidR="00E41A95" w:rsidRPr="002949B3">
        <w:rPr>
          <w:rFonts w:asciiTheme="minorEastAsia" w:hAnsiTheme="minorEastAsia" w:hint="eastAsia"/>
          <w:sz w:val="24"/>
          <w:szCs w:val="24"/>
        </w:rPr>
        <w:t>又</w:t>
      </w:r>
      <w:r w:rsidRPr="002949B3">
        <w:rPr>
          <w:rFonts w:asciiTheme="minorEastAsia" w:hAnsiTheme="minorEastAsia" w:hint="eastAsia"/>
          <w:sz w:val="24"/>
          <w:szCs w:val="24"/>
        </w:rPr>
        <w:t>は法人の役員等が次のいずれかに該当する場合の個人又は法人をいう。</w:t>
      </w:r>
    </w:p>
    <w:p w14:paraId="518C5C15" w14:textId="7C048141"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（１）暴力団員と認められる場合</w:t>
      </w:r>
    </w:p>
    <w:p w14:paraId="10B56627" w14:textId="376BD95D"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（２）暴力団員が経営に実質的に関与していると認められる場合</w:t>
      </w:r>
    </w:p>
    <w:p w14:paraId="1A1C9573" w14:textId="77777777"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（３）自己若しくは第三者の不正の利益を図る目的、又は第三者に損害を加える目的をもって、暴力団又は暴力団員を利用するなどしていると認められる場合</w:t>
      </w:r>
    </w:p>
    <w:p w14:paraId="559E27DB" w14:textId="77777777"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（４）暴力団員に対して、資金等を供給し、又は便宜を供与するなど直接的若しくは積極的に暴力団の維持及び運営に協力し、若しくは関与していると認められる場合</w:t>
      </w:r>
    </w:p>
    <w:p w14:paraId="2F6BD68C" w14:textId="77777777"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（５）暴力団員と社会的に非難されるべき関係を有していると認められる場合</w:t>
      </w:r>
    </w:p>
    <w:p w14:paraId="57129877" w14:textId="163E2963"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（６）暴力団員であることを知りながら、これを不当に利用するなどしていると認められる場合</w:t>
      </w:r>
    </w:p>
    <w:p w14:paraId="7F7004BD" w14:textId="40D09D4D" w:rsidR="006863AA" w:rsidRPr="002949B3" w:rsidRDefault="006863AA"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（７）前各号のほか、警察当局からの指導又は見解などにより暴力団関係者と認められる場合</w:t>
      </w:r>
    </w:p>
    <w:p w14:paraId="0772BC00" w14:textId="1E2F6B8A" w:rsidR="006863AA" w:rsidRPr="002949B3" w:rsidRDefault="006863AA" w:rsidP="006863AA">
      <w:pPr>
        <w:ind w:leftChars="14" w:left="269" w:hangingChars="100" w:hanging="240"/>
        <w:rPr>
          <w:rFonts w:asciiTheme="minorEastAsia" w:hAnsiTheme="minorEastAsia"/>
          <w:sz w:val="24"/>
          <w:szCs w:val="24"/>
        </w:rPr>
      </w:pPr>
      <w:r w:rsidRPr="002949B3">
        <w:rPr>
          <w:rFonts w:asciiTheme="minorEastAsia" w:hAnsiTheme="minorEastAsia" w:hint="eastAsia"/>
          <w:sz w:val="24"/>
          <w:szCs w:val="24"/>
        </w:rPr>
        <w:t>３　甲及び乙は、相手方が本条第１項に違反していると認められるときは、相手方に対して必要な措置を講ずるよう要請することができる。指示を受けた者は、直ちにその要請の本旨に沿った措置を講じなければならない。</w:t>
      </w:r>
    </w:p>
    <w:p w14:paraId="07F66331" w14:textId="7761FB9A" w:rsidR="006863AA" w:rsidRPr="002949B3" w:rsidRDefault="006863AA" w:rsidP="006863AA">
      <w:pPr>
        <w:ind w:left="182" w:hangingChars="76" w:hanging="182"/>
        <w:rPr>
          <w:rFonts w:asciiTheme="minorEastAsia" w:hAnsiTheme="minorEastAsia"/>
          <w:sz w:val="24"/>
          <w:szCs w:val="24"/>
        </w:rPr>
      </w:pPr>
      <w:r w:rsidRPr="002949B3">
        <w:rPr>
          <w:rFonts w:asciiTheme="minorEastAsia" w:hAnsiTheme="minorEastAsia" w:hint="eastAsia"/>
          <w:sz w:val="24"/>
          <w:szCs w:val="24"/>
        </w:rPr>
        <w:t>４　甲及び乙が暴力団員等から不当介入を受けたことにより本共同研究に影響を受けたときは、甲乙協議してこれを解決するものとする。</w:t>
      </w:r>
    </w:p>
    <w:p w14:paraId="6FE54B74" w14:textId="77777777" w:rsidR="006863AA" w:rsidRPr="002949B3" w:rsidRDefault="006863AA" w:rsidP="001660EE">
      <w:pPr>
        <w:rPr>
          <w:rFonts w:asciiTheme="minorEastAsia" w:hAnsiTheme="minorEastAsia"/>
          <w:sz w:val="24"/>
          <w:szCs w:val="24"/>
        </w:rPr>
      </w:pPr>
    </w:p>
    <w:p w14:paraId="558E066C" w14:textId="317B8838" w:rsidR="0073138E" w:rsidRPr="002949B3" w:rsidRDefault="0073138E" w:rsidP="0073138E">
      <w:pPr>
        <w:pStyle w:val="a7"/>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（秘密保持）</w:t>
      </w:r>
    </w:p>
    <w:p w14:paraId="4499368D" w14:textId="123116DD"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５</w:t>
      </w:r>
      <w:r w:rsidRPr="002949B3">
        <w:rPr>
          <w:rFonts w:asciiTheme="minorEastAsia" w:hAnsiTheme="minorEastAsia" w:hint="eastAsia"/>
          <w:sz w:val="24"/>
          <w:szCs w:val="24"/>
        </w:rPr>
        <w:t>条　本共同研究における</w:t>
      </w:r>
      <w:r w:rsidR="00E41A95" w:rsidRPr="002949B3">
        <w:rPr>
          <w:rFonts w:asciiTheme="minorEastAsia" w:hAnsiTheme="minorEastAsia" w:hint="eastAsia"/>
          <w:sz w:val="24"/>
          <w:szCs w:val="24"/>
        </w:rPr>
        <w:t>「</w:t>
      </w:r>
      <w:r w:rsidRPr="002949B3">
        <w:rPr>
          <w:rFonts w:asciiTheme="minorEastAsia" w:hAnsiTheme="minorEastAsia" w:hint="eastAsia"/>
          <w:sz w:val="24"/>
          <w:szCs w:val="24"/>
        </w:rPr>
        <w:t>秘密情報</w:t>
      </w:r>
      <w:r w:rsidR="00E41A95" w:rsidRPr="002949B3">
        <w:rPr>
          <w:rFonts w:asciiTheme="minorEastAsia" w:hAnsiTheme="minorEastAsia" w:hint="eastAsia"/>
          <w:sz w:val="24"/>
          <w:szCs w:val="24"/>
        </w:rPr>
        <w:t>」</w:t>
      </w:r>
      <w:r w:rsidRPr="002949B3">
        <w:rPr>
          <w:rFonts w:asciiTheme="minorEastAsia" w:hAnsiTheme="minorEastAsia" w:hint="eastAsia"/>
          <w:sz w:val="24"/>
          <w:szCs w:val="24"/>
        </w:rPr>
        <w:t>とは、次の各号のいずれかに該当するものをいう。</w:t>
      </w:r>
    </w:p>
    <w:p w14:paraId="44CE9D7C"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（１）本共同研究の結果得られた成果のうち、秘密である旨の表示が付された書面、サンプル等の有形物、又は有形無形を問わず、甲及び乙で秘密情報として取り決め、書面により確認されたもの。</w:t>
      </w:r>
    </w:p>
    <w:p w14:paraId="457C64DB"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lastRenderedPageBreak/>
        <w:t>（２）書類・図面・写真・試料・サンプル・磁気テープ・フロッピーディスク等により、相手方から</w:t>
      </w:r>
      <w:r w:rsidR="00540664" w:rsidRPr="002949B3">
        <w:rPr>
          <w:rFonts w:asciiTheme="minorEastAsia" w:hAnsiTheme="minorEastAsia" w:cs="ＭＳ Ｐゴシック" w:hint="eastAsia"/>
          <w:kern w:val="0"/>
          <w:sz w:val="24"/>
          <w:szCs w:val="24"/>
        </w:rPr>
        <w:t>秘密である旨の表示が付されて</w:t>
      </w:r>
      <w:r w:rsidRPr="002949B3">
        <w:rPr>
          <w:rFonts w:asciiTheme="minorEastAsia" w:hAnsiTheme="minorEastAsia" w:cs="ＭＳ Ｐゴシック" w:hint="eastAsia"/>
          <w:kern w:val="0"/>
          <w:sz w:val="24"/>
          <w:szCs w:val="24"/>
        </w:rPr>
        <w:t>開示・交付された情報。</w:t>
      </w:r>
    </w:p>
    <w:p w14:paraId="5035F1FC"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（３）相手方から秘密であることを告げた上で口頭によって開示され、速やかにその要旨を書面で明示</w:t>
      </w:r>
      <w:r w:rsidR="00540664" w:rsidRPr="002949B3">
        <w:rPr>
          <w:rFonts w:asciiTheme="minorEastAsia" w:hAnsiTheme="minorEastAsia" w:cs="ＭＳ Ｐゴシック" w:hint="eastAsia"/>
          <w:kern w:val="0"/>
          <w:sz w:val="24"/>
          <w:szCs w:val="24"/>
        </w:rPr>
        <w:t>し、秘密である旨の表示が付</w:t>
      </w:r>
      <w:r w:rsidRPr="002949B3">
        <w:rPr>
          <w:rFonts w:asciiTheme="minorEastAsia" w:hAnsiTheme="minorEastAsia" w:cs="ＭＳ Ｐゴシック" w:hint="eastAsia"/>
          <w:kern w:val="0"/>
          <w:sz w:val="24"/>
          <w:szCs w:val="24"/>
        </w:rPr>
        <w:t>された情報。</w:t>
      </w:r>
    </w:p>
    <w:p w14:paraId="409134E0" w14:textId="357694A4"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２　甲及び乙は、秘密情報を秘密に保持するよう適切に管理し、これを</w:t>
      </w:r>
      <w:r w:rsidR="006149EF" w:rsidRPr="002949B3">
        <w:rPr>
          <w:rFonts w:asciiTheme="minorEastAsia" w:hAnsiTheme="minorEastAsia" w:hint="eastAsia"/>
          <w:sz w:val="24"/>
          <w:szCs w:val="24"/>
        </w:rPr>
        <w:t>共同研究の目的遂行上必要な者以外</w:t>
      </w:r>
      <w:r w:rsidRPr="002949B3">
        <w:rPr>
          <w:rFonts w:asciiTheme="minorEastAsia" w:hAnsiTheme="minorEastAsia" w:hint="eastAsia"/>
          <w:sz w:val="24"/>
          <w:szCs w:val="24"/>
        </w:rPr>
        <w:t>に漏洩し</w:t>
      </w:r>
      <w:r w:rsidR="00E41A95" w:rsidRPr="002949B3">
        <w:rPr>
          <w:rFonts w:asciiTheme="minorEastAsia" w:hAnsiTheme="minorEastAsia" w:hint="eastAsia"/>
          <w:sz w:val="24"/>
          <w:szCs w:val="24"/>
        </w:rPr>
        <w:t>、</w:t>
      </w:r>
      <w:r w:rsidRPr="002949B3">
        <w:rPr>
          <w:rFonts w:asciiTheme="minorEastAsia" w:hAnsiTheme="minorEastAsia" w:hint="eastAsia"/>
          <w:sz w:val="24"/>
          <w:szCs w:val="24"/>
        </w:rPr>
        <w:t>又は開示してはならない。</w:t>
      </w:r>
      <w:r w:rsidR="00E41A95" w:rsidRPr="002949B3">
        <w:rPr>
          <w:rFonts w:asciiTheme="minorEastAsia" w:hAnsiTheme="minorEastAsia" w:hint="eastAsia"/>
          <w:sz w:val="24"/>
          <w:szCs w:val="24"/>
        </w:rPr>
        <w:t>ただ</w:t>
      </w:r>
      <w:r w:rsidRPr="002949B3">
        <w:rPr>
          <w:rFonts w:asciiTheme="minorEastAsia" w:hAnsiTheme="minorEastAsia" w:hint="eastAsia"/>
          <w:sz w:val="24"/>
          <w:szCs w:val="24"/>
        </w:rPr>
        <w:t>し、次の各号のいずれかに該当するものについてはこの限りではない。</w:t>
      </w:r>
    </w:p>
    <w:p w14:paraId="1DA65789"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（１）相手方から知得する以前に、既に公知であるもの。</w:t>
      </w:r>
    </w:p>
    <w:p w14:paraId="1178D44D"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（２）相手方から知得した後に､自らの責によらず公知となったもの。</w:t>
      </w:r>
    </w:p>
    <w:p w14:paraId="637543EB"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（３）相手方から知得する以前に､既に自ら所有していたもので、かかる事実が立証できるもの。</w:t>
      </w:r>
    </w:p>
    <w:p w14:paraId="24BB862F"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（４）正当な権限を有する第三者から秘密保持の義務を伴わず適法に知得したことを証明できるもの。</w:t>
      </w:r>
    </w:p>
    <w:p w14:paraId="49177D8F"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（５）相手方から知得した情報に依存することなく独自に得た資料･情報で、かかる事実が立証できるもの。</w:t>
      </w:r>
    </w:p>
    <w:p w14:paraId="2538B18A"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（６）相手方から公開又は開示に係る書面による同意が得られたもの。</w:t>
      </w:r>
    </w:p>
    <w:p w14:paraId="0AFFC5C4" w14:textId="77777777" w:rsidR="0073138E" w:rsidRPr="002949B3" w:rsidRDefault="0073138E" w:rsidP="00554385">
      <w:pPr>
        <w:widowControl/>
        <w:ind w:left="720" w:hangingChars="300" w:hanging="720"/>
        <w:rPr>
          <w:rFonts w:asciiTheme="minorEastAsia" w:hAnsiTheme="minorEastAsia" w:cs="ＭＳ Ｐゴシック"/>
          <w:kern w:val="0"/>
          <w:sz w:val="24"/>
          <w:szCs w:val="24"/>
        </w:rPr>
      </w:pPr>
      <w:r w:rsidRPr="002949B3">
        <w:rPr>
          <w:rFonts w:asciiTheme="minorEastAsia" w:hAnsiTheme="minorEastAsia" w:cs="ＭＳ Ｐゴシック" w:hint="eastAsia"/>
          <w:kern w:val="0"/>
          <w:sz w:val="24"/>
          <w:szCs w:val="24"/>
        </w:rPr>
        <w:t>（７）裁判所命令若しくは法律によって開示を要求されたもの。この場合、かかる要求があったことを相手方に直ちに通知する。</w:t>
      </w:r>
    </w:p>
    <w:p w14:paraId="1152A063" w14:textId="77777777"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３　甲及び乙は、本契約の目的、性質に応じて、秘密保持に関する特約を付することができる。秘密保持に関する特約が付された場合には、相手方は、当該特約の定めるところにより、秘密の保持に万全を期さなければならない。</w:t>
      </w:r>
    </w:p>
    <w:p w14:paraId="29DFA193" w14:textId="21312F19"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４　前</w:t>
      </w:r>
      <w:r w:rsidR="00F51F2C" w:rsidRPr="002949B3">
        <w:rPr>
          <w:rFonts w:asciiTheme="minorEastAsia" w:hAnsiTheme="minorEastAsia" w:hint="eastAsia"/>
          <w:sz w:val="24"/>
          <w:szCs w:val="24"/>
        </w:rPr>
        <w:t>三</w:t>
      </w:r>
      <w:r w:rsidRPr="002949B3">
        <w:rPr>
          <w:rFonts w:asciiTheme="minorEastAsia" w:hAnsiTheme="minorEastAsia" w:hint="eastAsia"/>
          <w:sz w:val="24"/>
          <w:szCs w:val="24"/>
        </w:rPr>
        <w:t>項に基づく秘密保持義務は、</w:t>
      </w:r>
      <w:r w:rsidR="006149EF" w:rsidRPr="002949B3">
        <w:rPr>
          <w:rFonts w:asciiTheme="minorEastAsia" w:hAnsiTheme="minorEastAsia" w:hint="eastAsia"/>
          <w:sz w:val="24"/>
          <w:szCs w:val="24"/>
        </w:rPr>
        <w:t>第１項による指定が行われた日から本共同研究の期間中及び</w:t>
      </w:r>
      <w:r w:rsidRPr="002949B3">
        <w:rPr>
          <w:rFonts w:asciiTheme="minorEastAsia" w:hAnsiTheme="minorEastAsia" w:hint="eastAsia"/>
          <w:sz w:val="24"/>
          <w:szCs w:val="24"/>
        </w:rPr>
        <w:t>本契約終了後５年間有効とする。</w:t>
      </w:r>
      <w:r w:rsidR="00E41A95" w:rsidRPr="002949B3">
        <w:rPr>
          <w:rFonts w:asciiTheme="minorEastAsia" w:hAnsiTheme="minorEastAsia" w:hint="eastAsia"/>
          <w:sz w:val="24"/>
          <w:szCs w:val="24"/>
        </w:rPr>
        <w:t>ただ</w:t>
      </w:r>
      <w:r w:rsidRPr="002949B3">
        <w:rPr>
          <w:rFonts w:asciiTheme="minorEastAsia" w:hAnsiTheme="minorEastAsia" w:hint="eastAsia"/>
          <w:sz w:val="24"/>
          <w:szCs w:val="24"/>
        </w:rPr>
        <w:t>し、</w:t>
      </w:r>
      <w:r w:rsidR="00C048D4" w:rsidRPr="002949B3">
        <w:rPr>
          <w:rFonts w:asciiTheme="minorEastAsia" w:hAnsiTheme="minorEastAsia" w:hint="eastAsia"/>
          <w:sz w:val="24"/>
          <w:szCs w:val="24"/>
        </w:rPr>
        <w:t>前</w:t>
      </w:r>
      <w:r w:rsidRPr="002949B3">
        <w:rPr>
          <w:rFonts w:asciiTheme="minorEastAsia" w:hAnsiTheme="minorEastAsia" w:hint="eastAsia"/>
          <w:sz w:val="24"/>
          <w:szCs w:val="24"/>
        </w:rPr>
        <w:t>項の特約に有効期間の規定が含まれる場合は、当該規定が優先するものとし、また第</w:t>
      </w:r>
      <w:r w:rsidR="008700E4" w:rsidRPr="002949B3">
        <w:rPr>
          <w:rFonts w:asciiTheme="minorEastAsia" w:hAnsiTheme="minorEastAsia" w:hint="eastAsia"/>
          <w:sz w:val="24"/>
          <w:szCs w:val="24"/>
        </w:rPr>
        <w:t>２</w:t>
      </w:r>
      <w:r w:rsidR="00EE5EC7" w:rsidRPr="002949B3">
        <w:rPr>
          <w:rFonts w:asciiTheme="minorEastAsia" w:hAnsiTheme="minorEastAsia" w:hint="eastAsia"/>
          <w:sz w:val="24"/>
          <w:szCs w:val="24"/>
        </w:rPr>
        <w:t>２</w:t>
      </w:r>
      <w:r w:rsidRPr="002949B3">
        <w:rPr>
          <w:rFonts w:asciiTheme="minorEastAsia" w:hAnsiTheme="minorEastAsia" w:hint="eastAsia"/>
          <w:sz w:val="24"/>
          <w:szCs w:val="24"/>
        </w:rPr>
        <w:t>条に基づき指定したノウハウについては、同条に基づく期間の規定が優先する。</w:t>
      </w:r>
    </w:p>
    <w:p w14:paraId="0346534E" w14:textId="77777777" w:rsidR="0073138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５　前</w:t>
      </w:r>
      <w:r w:rsidR="00C048D4" w:rsidRPr="002949B3">
        <w:rPr>
          <w:rFonts w:asciiTheme="minorEastAsia" w:hAnsiTheme="minorEastAsia" w:hint="eastAsia"/>
          <w:sz w:val="24"/>
          <w:szCs w:val="24"/>
        </w:rPr>
        <w:t>各</w:t>
      </w:r>
      <w:r w:rsidRPr="002949B3">
        <w:rPr>
          <w:rFonts w:asciiTheme="minorEastAsia" w:hAnsiTheme="minorEastAsia" w:hint="eastAsia"/>
          <w:sz w:val="24"/>
          <w:szCs w:val="24"/>
        </w:rPr>
        <w:t>項に関して、甲及び乙は、</w:t>
      </w:r>
      <w:r w:rsidR="00C048D4" w:rsidRPr="002949B3">
        <w:rPr>
          <w:rFonts w:asciiTheme="minorEastAsia" w:hAnsiTheme="minorEastAsia" w:hint="eastAsia"/>
          <w:sz w:val="24"/>
          <w:szCs w:val="24"/>
        </w:rPr>
        <w:t>相手方の</w:t>
      </w:r>
      <w:r w:rsidRPr="002949B3">
        <w:rPr>
          <w:rFonts w:asciiTheme="minorEastAsia" w:hAnsiTheme="minorEastAsia" w:hint="eastAsia"/>
          <w:sz w:val="24"/>
          <w:szCs w:val="24"/>
        </w:rPr>
        <w:t>故意</w:t>
      </w:r>
      <w:r w:rsidR="00C048D4" w:rsidRPr="002949B3">
        <w:rPr>
          <w:rFonts w:asciiTheme="minorEastAsia" w:hAnsiTheme="minorEastAsia" w:hint="eastAsia"/>
          <w:sz w:val="24"/>
          <w:szCs w:val="24"/>
        </w:rPr>
        <w:t>若しくは</w:t>
      </w:r>
      <w:r w:rsidRPr="002949B3">
        <w:rPr>
          <w:rFonts w:asciiTheme="minorEastAsia" w:hAnsiTheme="minorEastAsia" w:hint="eastAsia"/>
          <w:sz w:val="24"/>
          <w:szCs w:val="24"/>
        </w:rPr>
        <w:t>過失により損害を</w:t>
      </w:r>
      <w:r w:rsidR="00C048D4" w:rsidRPr="002949B3">
        <w:rPr>
          <w:rFonts w:asciiTheme="minorEastAsia" w:hAnsiTheme="minorEastAsia" w:hint="eastAsia"/>
          <w:sz w:val="24"/>
          <w:szCs w:val="24"/>
        </w:rPr>
        <w:t>被った</w:t>
      </w:r>
      <w:r w:rsidRPr="002949B3">
        <w:rPr>
          <w:rFonts w:asciiTheme="minorEastAsia" w:hAnsiTheme="minorEastAsia" w:hint="eastAsia"/>
          <w:sz w:val="24"/>
          <w:szCs w:val="24"/>
        </w:rPr>
        <w:t>場合</w:t>
      </w:r>
      <w:r w:rsidR="00C048D4" w:rsidRPr="002949B3">
        <w:rPr>
          <w:rFonts w:asciiTheme="minorEastAsia" w:hAnsiTheme="minorEastAsia" w:hint="eastAsia"/>
          <w:sz w:val="24"/>
          <w:szCs w:val="24"/>
        </w:rPr>
        <w:t>又は</w:t>
      </w:r>
      <w:r w:rsidRPr="002949B3">
        <w:rPr>
          <w:rFonts w:asciiTheme="minorEastAsia" w:hAnsiTheme="minorEastAsia" w:hint="eastAsia"/>
          <w:sz w:val="24"/>
          <w:szCs w:val="24"/>
        </w:rPr>
        <w:t>相手方が本条に違反したことにより損害を被った場合</w:t>
      </w:r>
      <w:r w:rsidR="00C048D4" w:rsidRPr="002949B3">
        <w:rPr>
          <w:rFonts w:asciiTheme="minorEastAsia" w:hAnsiTheme="minorEastAsia" w:hint="eastAsia"/>
          <w:sz w:val="24"/>
          <w:szCs w:val="24"/>
        </w:rPr>
        <w:t>には</w:t>
      </w:r>
      <w:r w:rsidRPr="002949B3">
        <w:rPr>
          <w:rFonts w:asciiTheme="minorEastAsia" w:hAnsiTheme="minorEastAsia" w:hint="eastAsia"/>
          <w:sz w:val="24"/>
          <w:szCs w:val="24"/>
        </w:rPr>
        <w:t>、相手方に対し賠償</w:t>
      </w:r>
      <w:r w:rsidR="00C048D4" w:rsidRPr="002949B3">
        <w:rPr>
          <w:rFonts w:asciiTheme="minorEastAsia" w:hAnsiTheme="minorEastAsia" w:hint="eastAsia"/>
          <w:sz w:val="24"/>
          <w:szCs w:val="24"/>
        </w:rPr>
        <w:t>請求することができる</w:t>
      </w:r>
      <w:r w:rsidRPr="002949B3">
        <w:rPr>
          <w:rFonts w:asciiTheme="minorEastAsia" w:hAnsiTheme="minorEastAsia" w:hint="eastAsia"/>
          <w:sz w:val="24"/>
          <w:szCs w:val="24"/>
        </w:rPr>
        <w:t>。</w:t>
      </w:r>
    </w:p>
    <w:p w14:paraId="3BF69514" w14:textId="77777777" w:rsidR="001660EE" w:rsidRPr="002949B3" w:rsidRDefault="0073138E" w:rsidP="00D465D5">
      <w:pPr>
        <w:ind w:left="240" w:hangingChars="100" w:hanging="240"/>
        <w:rPr>
          <w:rFonts w:asciiTheme="minorEastAsia" w:hAnsiTheme="minorEastAsia"/>
          <w:sz w:val="24"/>
          <w:szCs w:val="24"/>
        </w:rPr>
      </w:pPr>
      <w:r w:rsidRPr="002949B3">
        <w:rPr>
          <w:rFonts w:asciiTheme="minorEastAsia" w:hAnsiTheme="minorEastAsia" w:hint="eastAsia"/>
          <w:sz w:val="24"/>
          <w:szCs w:val="24"/>
        </w:rPr>
        <w:t>６　甲は、契約の件名、金額、契約相手方及びその他必要な情報を公表することができる。</w:t>
      </w:r>
    </w:p>
    <w:p w14:paraId="026CE1F2" w14:textId="12FC749C" w:rsidR="00444532" w:rsidRPr="002949B3" w:rsidRDefault="00444532" w:rsidP="00444532">
      <w:pPr>
        <w:rPr>
          <w:rFonts w:asciiTheme="minorEastAsia" w:hAnsiTheme="minorEastAsia"/>
          <w:sz w:val="24"/>
          <w:szCs w:val="24"/>
        </w:rPr>
      </w:pPr>
    </w:p>
    <w:p w14:paraId="2624A6FB" w14:textId="57848C05" w:rsidR="00444532" w:rsidRPr="002949B3" w:rsidRDefault="00444532" w:rsidP="00444532">
      <w:pPr>
        <w:ind w:left="240" w:hangingChars="100" w:hanging="240"/>
        <w:rPr>
          <w:rFonts w:asciiTheme="minorEastAsia" w:hAnsiTheme="minorEastAsia"/>
          <w:sz w:val="24"/>
          <w:szCs w:val="24"/>
        </w:rPr>
      </w:pPr>
      <w:bookmarkStart w:id="17" w:name="_Hlk520738852"/>
      <w:r w:rsidRPr="002949B3">
        <w:rPr>
          <w:rFonts w:asciiTheme="minorEastAsia" w:hAnsiTheme="minorEastAsia" w:hint="eastAsia"/>
          <w:sz w:val="24"/>
          <w:szCs w:val="24"/>
        </w:rPr>
        <w:t>（情報の目的外利用の禁止）</w:t>
      </w:r>
    </w:p>
    <w:p w14:paraId="6726A926" w14:textId="7A28146A" w:rsidR="00444532" w:rsidRPr="002949B3" w:rsidRDefault="00444532" w:rsidP="00444532">
      <w:pPr>
        <w:ind w:left="240" w:hangingChars="100" w:hanging="240"/>
        <w:rPr>
          <w:rFonts w:asciiTheme="minorEastAsia" w:hAnsiTheme="minorEastAsia"/>
          <w:sz w:val="24"/>
          <w:szCs w:val="24"/>
        </w:rPr>
      </w:pPr>
      <w:r w:rsidRPr="002949B3">
        <w:rPr>
          <w:rFonts w:asciiTheme="minorEastAsia" w:hAnsiTheme="minorEastAsia" w:hint="eastAsia"/>
          <w:sz w:val="24"/>
          <w:szCs w:val="24"/>
        </w:rPr>
        <w:t>第２</w:t>
      </w:r>
      <w:r w:rsidR="00EE5EC7" w:rsidRPr="002949B3">
        <w:rPr>
          <w:rFonts w:asciiTheme="minorEastAsia" w:hAnsiTheme="minorEastAsia" w:hint="eastAsia"/>
          <w:sz w:val="24"/>
          <w:szCs w:val="24"/>
        </w:rPr>
        <w:t>６</w:t>
      </w:r>
      <w:r w:rsidRPr="002949B3">
        <w:rPr>
          <w:rFonts w:asciiTheme="minorEastAsia" w:hAnsiTheme="minorEastAsia" w:hint="eastAsia"/>
          <w:sz w:val="24"/>
          <w:szCs w:val="24"/>
        </w:rPr>
        <w:t>条　甲及び乙は、相手方が提供又は送信する情報を、業務の実施のために必要な範囲に限り利用しなければならない。</w:t>
      </w:r>
      <w:bookmarkEnd w:id="17"/>
    </w:p>
    <w:p w14:paraId="7DC1ED84" w14:textId="77777777" w:rsidR="0073138E" w:rsidRPr="002949B3" w:rsidRDefault="0073138E" w:rsidP="0073138E">
      <w:pPr>
        <w:rPr>
          <w:rFonts w:asciiTheme="minorEastAsia" w:hAnsiTheme="minorEastAsia"/>
          <w:sz w:val="24"/>
          <w:szCs w:val="24"/>
        </w:rPr>
      </w:pPr>
    </w:p>
    <w:p w14:paraId="13C1DC37" w14:textId="1C52651F" w:rsidR="0073138E" w:rsidRPr="002949B3" w:rsidRDefault="0073138E" w:rsidP="0073138E">
      <w:pPr>
        <w:rPr>
          <w:rFonts w:asciiTheme="minorEastAsia" w:hAnsiTheme="minorEastAsia"/>
          <w:sz w:val="24"/>
          <w:szCs w:val="24"/>
        </w:rPr>
      </w:pPr>
      <w:r w:rsidRPr="002949B3">
        <w:rPr>
          <w:rFonts w:asciiTheme="minorEastAsia" w:hAnsiTheme="minorEastAsia" w:hint="eastAsia"/>
          <w:sz w:val="24"/>
          <w:szCs w:val="24"/>
        </w:rPr>
        <w:t>（セキュリティ）</w:t>
      </w:r>
    </w:p>
    <w:p w14:paraId="0F29D5D1" w14:textId="6EA410AE" w:rsidR="0073138E" w:rsidRPr="002949B3" w:rsidRDefault="0073138E" w:rsidP="0073138E">
      <w:pPr>
        <w:pStyle w:val="a"/>
        <w:numPr>
          <w:ilvl w:val="0"/>
          <w:numId w:val="0"/>
        </w:numPr>
        <w:tabs>
          <w:tab w:val="left" w:pos="840"/>
        </w:tabs>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lastRenderedPageBreak/>
        <w:t>第２</w:t>
      </w:r>
      <w:r w:rsidR="00EE5EC7" w:rsidRPr="002949B3">
        <w:rPr>
          <w:rFonts w:asciiTheme="minorEastAsia" w:eastAsiaTheme="minorEastAsia" w:hAnsiTheme="minorEastAsia" w:hint="eastAsia"/>
          <w:sz w:val="24"/>
        </w:rPr>
        <w:t>７</w:t>
      </w:r>
      <w:r w:rsidRPr="002949B3">
        <w:rPr>
          <w:rFonts w:asciiTheme="minorEastAsia" w:eastAsiaTheme="minorEastAsia" w:hAnsiTheme="minorEastAsia" w:hint="eastAsia"/>
          <w:sz w:val="24"/>
        </w:rPr>
        <w:t>条　甲及び乙は、本共同研究の実施において、各々の定めるセキュリティに関する規程及び相手方の指示に従い、各々が管理する区域における秩序の維持、適正かつ円滑な業務の遂行並びに重要な資産及び重要な情報の防護（セキュリティ）を確保しなければならない。</w:t>
      </w:r>
    </w:p>
    <w:p w14:paraId="52FC705E" w14:textId="77777777" w:rsidR="001660EE" w:rsidRPr="002949B3" w:rsidRDefault="0073138E" w:rsidP="0073138E">
      <w:pPr>
        <w:ind w:left="240" w:hangingChars="100" w:hanging="240"/>
        <w:rPr>
          <w:rFonts w:asciiTheme="minorEastAsia" w:hAnsiTheme="minorEastAsia"/>
          <w:sz w:val="24"/>
          <w:szCs w:val="24"/>
        </w:rPr>
      </w:pPr>
      <w:r w:rsidRPr="002949B3">
        <w:rPr>
          <w:rFonts w:asciiTheme="minorEastAsia" w:hAnsiTheme="minorEastAsia" w:hint="eastAsia"/>
          <w:sz w:val="24"/>
          <w:szCs w:val="24"/>
        </w:rPr>
        <w:t>２　前項に関して、甲及び乙は、</w:t>
      </w:r>
      <w:r w:rsidR="004F6A8C" w:rsidRPr="002949B3">
        <w:rPr>
          <w:rFonts w:asciiTheme="minorEastAsia" w:hAnsiTheme="minorEastAsia" w:hint="eastAsia"/>
          <w:sz w:val="24"/>
          <w:szCs w:val="24"/>
        </w:rPr>
        <w:t>相手方の</w:t>
      </w:r>
      <w:r w:rsidRPr="002949B3">
        <w:rPr>
          <w:rFonts w:asciiTheme="minorEastAsia" w:hAnsiTheme="minorEastAsia" w:hint="eastAsia"/>
          <w:sz w:val="24"/>
          <w:szCs w:val="24"/>
        </w:rPr>
        <w:t>故意</w:t>
      </w:r>
      <w:r w:rsidR="004F6A8C" w:rsidRPr="002949B3">
        <w:rPr>
          <w:rFonts w:asciiTheme="minorEastAsia" w:hAnsiTheme="minorEastAsia" w:hint="eastAsia"/>
          <w:sz w:val="24"/>
          <w:szCs w:val="24"/>
        </w:rPr>
        <w:t>又は</w:t>
      </w:r>
      <w:r w:rsidRPr="002949B3">
        <w:rPr>
          <w:rFonts w:asciiTheme="minorEastAsia" w:hAnsiTheme="minorEastAsia" w:hint="eastAsia"/>
          <w:sz w:val="24"/>
          <w:szCs w:val="24"/>
        </w:rPr>
        <w:t>過失により損害を</w:t>
      </w:r>
      <w:r w:rsidR="004F6A8C" w:rsidRPr="002949B3">
        <w:rPr>
          <w:rFonts w:asciiTheme="minorEastAsia" w:hAnsiTheme="minorEastAsia" w:hint="eastAsia"/>
          <w:sz w:val="24"/>
          <w:szCs w:val="24"/>
        </w:rPr>
        <w:t>被った</w:t>
      </w:r>
      <w:r w:rsidRPr="002949B3">
        <w:rPr>
          <w:rFonts w:asciiTheme="minorEastAsia" w:hAnsiTheme="minorEastAsia" w:hint="eastAsia"/>
          <w:sz w:val="24"/>
          <w:szCs w:val="24"/>
        </w:rPr>
        <w:t>場合、相手方に対し</w:t>
      </w:r>
      <w:r w:rsidR="004F6A8C" w:rsidRPr="002949B3">
        <w:rPr>
          <w:rFonts w:asciiTheme="minorEastAsia" w:hAnsiTheme="minorEastAsia" w:hint="eastAsia"/>
          <w:sz w:val="24"/>
          <w:szCs w:val="24"/>
        </w:rPr>
        <w:t>賠償請求することができる</w:t>
      </w:r>
      <w:r w:rsidRPr="002949B3">
        <w:rPr>
          <w:rFonts w:asciiTheme="minorEastAsia" w:hAnsiTheme="minorEastAsia" w:hint="eastAsia"/>
          <w:sz w:val="24"/>
          <w:szCs w:val="24"/>
        </w:rPr>
        <w:t>。</w:t>
      </w:r>
    </w:p>
    <w:p w14:paraId="396F9DE4" w14:textId="77777777" w:rsidR="001660EE" w:rsidRPr="002949B3" w:rsidRDefault="001660EE" w:rsidP="00AE7721">
      <w:pPr>
        <w:tabs>
          <w:tab w:val="num" w:pos="1447"/>
        </w:tabs>
        <w:ind w:left="204" w:hangingChars="85" w:hanging="204"/>
        <w:rPr>
          <w:rFonts w:asciiTheme="minorEastAsia" w:hAnsiTheme="minorEastAsia"/>
          <w:sz w:val="24"/>
          <w:szCs w:val="24"/>
        </w:rPr>
      </w:pPr>
    </w:p>
    <w:p w14:paraId="0A090235" w14:textId="6E84D3B1" w:rsidR="00B8024B" w:rsidRPr="002949B3" w:rsidRDefault="00B8024B" w:rsidP="00B8024B">
      <w:pPr>
        <w:rPr>
          <w:rFonts w:asciiTheme="minorEastAsia" w:hAnsiTheme="minorEastAsia"/>
          <w:sz w:val="24"/>
          <w:szCs w:val="24"/>
        </w:rPr>
      </w:pPr>
      <w:r w:rsidRPr="002949B3">
        <w:rPr>
          <w:rFonts w:asciiTheme="minorEastAsia" w:hAnsiTheme="minorEastAsia" w:hint="eastAsia"/>
          <w:sz w:val="24"/>
          <w:szCs w:val="24"/>
        </w:rPr>
        <w:t>（安全管理）</w:t>
      </w:r>
    </w:p>
    <w:p w14:paraId="16A65E95" w14:textId="2720CBE3" w:rsidR="00B8024B" w:rsidRPr="002949B3" w:rsidRDefault="00B8024B" w:rsidP="00B8024B">
      <w:pPr>
        <w:pStyle w:val="a"/>
        <w:numPr>
          <w:ilvl w:val="0"/>
          <w:numId w:val="0"/>
        </w:numPr>
        <w:tabs>
          <w:tab w:val="left" w:pos="840"/>
        </w:tabs>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第２</w:t>
      </w:r>
      <w:r w:rsidR="00EE5EC7" w:rsidRPr="002949B3">
        <w:rPr>
          <w:rFonts w:asciiTheme="minorEastAsia" w:eastAsiaTheme="minorEastAsia" w:hAnsiTheme="minorEastAsia" w:hint="eastAsia"/>
          <w:sz w:val="24"/>
        </w:rPr>
        <w:t>８</w:t>
      </w:r>
      <w:r w:rsidRPr="002949B3">
        <w:rPr>
          <w:rFonts w:asciiTheme="minorEastAsia" w:eastAsiaTheme="minorEastAsia" w:hAnsiTheme="minorEastAsia" w:hint="eastAsia"/>
          <w:sz w:val="24"/>
        </w:rPr>
        <w:t>条　甲及び乙は、本共同研究のために甲及び乙がそれぞれ管理する場所において相手方が行う試験研究の際の安全確保に関しては、相手方の責に帰すべき事由によるものを除き、その責任を負わなければならない。</w:t>
      </w:r>
    </w:p>
    <w:p w14:paraId="07873DDE" w14:textId="77777777" w:rsidR="001660EE" w:rsidRPr="002949B3" w:rsidRDefault="00B8024B" w:rsidP="00B8024B">
      <w:pPr>
        <w:ind w:left="240" w:hangingChars="100" w:hanging="240"/>
        <w:rPr>
          <w:rFonts w:asciiTheme="minorEastAsia" w:hAnsiTheme="minorEastAsia"/>
          <w:sz w:val="24"/>
          <w:szCs w:val="24"/>
        </w:rPr>
      </w:pPr>
      <w:r w:rsidRPr="002949B3">
        <w:rPr>
          <w:rFonts w:asciiTheme="minorEastAsia" w:hAnsiTheme="minorEastAsia" w:hint="eastAsia"/>
          <w:sz w:val="24"/>
          <w:szCs w:val="24"/>
        </w:rPr>
        <w:t>２　甲及び乙は、相手方の管理する場所における試験研究に参加する場合は、相手方の定める安全に関する諸規程及び相手方が安全のために行う指示に従わなければならない。</w:t>
      </w:r>
    </w:p>
    <w:p w14:paraId="306CF486" w14:textId="15016EBC" w:rsidR="001660EE" w:rsidRPr="002949B3" w:rsidRDefault="001660EE" w:rsidP="001660EE">
      <w:pPr>
        <w:rPr>
          <w:rFonts w:asciiTheme="minorEastAsia" w:hAnsiTheme="minorEastAsia"/>
          <w:sz w:val="24"/>
          <w:szCs w:val="24"/>
        </w:rPr>
      </w:pPr>
    </w:p>
    <w:p w14:paraId="5EED92D1" w14:textId="69CD5FCA" w:rsidR="005D5798" w:rsidRPr="002949B3" w:rsidRDefault="005D5798" w:rsidP="005D5798">
      <w:pPr>
        <w:pStyle w:val="a7"/>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（業務の委託）</w:t>
      </w:r>
    </w:p>
    <w:p w14:paraId="5B264978" w14:textId="303A93DD" w:rsidR="005D5798" w:rsidRPr="002949B3" w:rsidRDefault="005D5798" w:rsidP="005D5798">
      <w:pPr>
        <w:pStyle w:val="a7"/>
        <w:ind w:left="240" w:hangingChars="100" w:hanging="240"/>
        <w:rPr>
          <w:rFonts w:asciiTheme="minorEastAsia" w:eastAsiaTheme="minorEastAsia" w:hAnsiTheme="minorEastAsia"/>
          <w:sz w:val="24"/>
          <w:szCs w:val="24"/>
        </w:rPr>
      </w:pPr>
      <w:r w:rsidRPr="002949B3">
        <w:rPr>
          <w:rFonts w:asciiTheme="minorEastAsia" w:eastAsiaTheme="minorEastAsia" w:hAnsiTheme="minorEastAsia" w:hint="eastAsia"/>
          <w:sz w:val="24"/>
          <w:szCs w:val="24"/>
        </w:rPr>
        <w:t>第</w:t>
      </w:r>
      <w:r w:rsidR="00EE5EC7" w:rsidRPr="002949B3">
        <w:rPr>
          <w:rFonts w:asciiTheme="minorEastAsia" w:eastAsiaTheme="minorEastAsia" w:hAnsiTheme="minorEastAsia" w:hint="eastAsia"/>
          <w:sz w:val="24"/>
          <w:szCs w:val="24"/>
        </w:rPr>
        <w:t>２９</w:t>
      </w:r>
      <w:r w:rsidRPr="002949B3">
        <w:rPr>
          <w:rFonts w:asciiTheme="minorEastAsia" w:eastAsiaTheme="minorEastAsia" w:hAnsiTheme="minorEastAsia" w:hint="eastAsia"/>
          <w:sz w:val="24"/>
          <w:szCs w:val="24"/>
        </w:rPr>
        <w:t>条　甲及び乙は、第２条に定める研究実施に必要な業務の一部を第三者に委託することができる。その場合、速やかに相手方に通知しなければならない。</w:t>
      </w:r>
    </w:p>
    <w:p w14:paraId="66DD6FDC" w14:textId="77777777" w:rsidR="00F123F5" w:rsidRPr="002949B3" w:rsidRDefault="005D5798" w:rsidP="005D5798">
      <w:pPr>
        <w:ind w:left="240" w:hangingChars="100" w:hanging="240"/>
        <w:rPr>
          <w:rFonts w:asciiTheme="minorEastAsia" w:hAnsiTheme="minorEastAsia"/>
          <w:sz w:val="24"/>
          <w:szCs w:val="24"/>
        </w:rPr>
      </w:pPr>
      <w:r w:rsidRPr="002949B3">
        <w:rPr>
          <w:rFonts w:asciiTheme="minorEastAsia" w:hAnsiTheme="minorEastAsia" w:hint="eastAsia"/>
          <w:sz w:val="24"/>
          <w:szCs w:val="24"/>
        </w:rPr>
        <w:t>２　甲及び乙は、業務の一部を第三者に委託する場合は、本契約に定める自己の責任・義務について、受託者に遵守させるよう必要な措置をとるものとする。</w:t>
      </w:r>
    </w:p>
    <w:p w14:paraId="43C46807" w14:textId="77777777" w:rsidR="001610FF" w:rsidRPr="002949B3" w:rsidRDefault="001610FF" w:rsidP="00DC465F">
      <w:pPr>
        <w:pStyle w:val="a7"/>
        <w:rPr>
          <w:rFonts w:asciiTheme="minorEastAsia" w:eastAsiaTheme="minorEastAsia" w:hAnsiTheme="minorEastAsia"/>
          <w:sz w:val="24"/>
          <w:szCs w:val="24"/>
        </w:rPr>
      </w:pPr>
    </w:p>
    <w:p w14:paraId="2CE3F44D"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（乙の資格要件）</w:t>
      </w:r>
    </w:p>
    <w:p w14:paraId="4020062A" w14:textId="69ECA039"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第３０条　乙は、以下の各号が真実かつ正確であること（以下「本資格要件」という。）を表明し保証する。</w:t>
      </w:r>
    </w:p>
    <w:p w14:paraId="27994B15"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乙は、日本国法に基づき適法に設立され、有効に存続する法人であり、現在行っている事業を行うために必要な権限及び権能を有していること。</w:t>
      </w:r>
    </w:p>
    <w:p w14:paraId="3EE22598"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 xml:space="preserve">乙は、本契約の締結及び履行に関して必要な権限及び権能を有しており、乙による本契約の締結及び履行は、その目的の範囲内の行為であり、乙は、本契約の締結及び履行に関し、法令等上及び内部規則上必要とされる手続を全て履行していること。　</w:t>
      </w:r>
    </w:p>
    <w:p w14:paraId="04C8FE35"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本契約は、その締結により、乙</w:t>
      </w:r>
      <w:r w:rsidRPr="002949B3">
        <w:rPr>
          <w:rFonts w:asciiTheme="minorEastAsia" w:hAnsiTheme="minorEastAsia"/>
          <w:sz w:val="24"/>
          <w:szCs w:val="24"/>
        </w:rPr>
        <w:t>に対し</w:t>
      </w:r>
      <w:r w:rsidRPr="002949B3">
        <w:rPr>
          <w:rFonts w:asciiTheme="minorEastAsia" w:hAnsiTheme="minorEastAsia" w:hint="eastAsia"/>
          <w:sz w:val="24"/>
          <w:szCs w:val="24"/>
        </w:rPr>
        <w:t>適法、有効かつ法的拘束力を有し、本契約の条項に従って乙に対して執行可能であること。</w:t>
      </w:r>
    </w:p>
    <w:p w14:paraId="2DCCDD65"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による本契約の締結及び履行は、乙に適用される法令等、乙の内部規則又は乙に適用される司法・行政機関等の判断等に違反するものではなく、乙が当事者となっている契約等に違反するものでもないこと。</w:t>
      </w:r>
    </w:p>
    <w:p w14:paraId="275630A1"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lastRenderedPageBreak/>
        <w:t>乙について、破産手続開始、民事再生手続開始、会社更生手続開始若しくは特別清算開始その他これに類する法的倒産手続又は私的整理手続（外国法に基づくものを含む。）開始の申立てはなされておらず、租税公課について滞納処分又は保全差押を受けておらず、手形若しくは小切手の不渡り・支払停止又は手形交換所の取引停止処分を受けておらず、その他信用状態の著しい悪化を生じていないこと。</w:t>
      </w:r>
    </w:p>
    <w:p w14:paraId="30944829"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は、反社会的勢力ではなく、反社会的行為に従事しておらず、反社会的勢力との間に過去・現在又は直接・間接を問わず、取引、金銭の支払い、便宜の供与その他一切の関係又は交流はないこと。また、反社会的勢力に属する者又は反社会的勢力との交流を持っている者が乙の役員として選任され若しくは従業員として雇用されておらず、又は乙の経営に実質的に関与していないこと。</w:t>
      </w:r>
    </w:p>
    <w:p w14:paraId="43A12529"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乙が本プログラムに関し甲に提出した応募書類その他の書類に記載した事項は重要な点において全て正確であること。</w:t>
      </w:r>
    </w:p>
    <w:p w14:paraId="181B6EB0"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乙は、法令等及び本契約の規定に従い、本契約を適切に履行するために必要な技術的能力及び経済的能力を有すること。</w:t>
      </w:r>
    </w:p>
    <w:p w14:paraId="6F7212C7" w14:textId="77777777" w:rsidR="005921A7" w:rsidRPr="002949B3" w:rsidRDefault="005921A7" w:rsidP="00DC465F">
      <w:pPr>
        <w:pStyle w:val="ab"/>
        <w:widowControl/>
        <w:numPr>
          <w:ilvl w:val="0"/>
          <w:numId w:val="12"/>
        </w:numPr>
        <w:ind w:leftChars="0"/>
        <w:rPr>
          <w:rFonts w:asciiTheme="minorEastAsia" w:hAnsiTheme="minorEastAsia"/>
          <w:sz w:val="24"/>
          <w:szCs w:val="24"/>
        </w:rPr>
      </w:pPr>
      <w:r w:rsidRPr="002949B3">
        <w:rPr>
          <w:rFonts w:asciiTheme="minorEastAsia" w:hAnsiTheme="minorEastAsia" w:hint="eastAsia"/>
          <w:sz w:val="24"/>
          <w:szCs w:val="24"/>
        </w:rPr>
        <w:t>乙又はその関係者は、いずれも次のいずれかの条件に該当しない者であること。</w:t>
      </w:r>
    </w:p>
    <w:p w14:paraId="06474905" w14:textId="77777777" w:rsidR="005921A7" w:rsidRPr="002949B3" w:rsidRDefault="005921A7" w:rsidP="00DC465F">
      <w:pPr>
        <w:ind w:leftChars="135" w:left="566" w:hanging="283"/>
        <w:rPr>
          <w:rFonts w:asciiTheme="minorEastAsia" w:hAnsiTheme="minorEastAsia"/>
          <w:sz w:val="24"/>
          <w:szCs w:val="24"/>
        </w:rPr>
      </w:pPr>
      <w:r w:rsidRPr="002949B3">
        <w:rPr>
          <w:rFonts w:asciiTheme="minorEastAsia" w:hAnsiTheme="minorEastAsia" w:hint="eastAsia"/>
          <w:sz w:val="24"/>
          <w:szCs w:val="24"/>
        </w:rPr>
        <w:t>イ　安全保障貿易管理に関する法令等に基づく国連武器禁輸国・地域に該当する国・地域の者</w:t>
      </w:r>
    </w:p>
    <w:p w14:paraId="77C8E781" w14:textId="77777777" w:rsidR="005921A7" w:rsidRPr="002949B3" w:rsidRDefault="005921A7" w:rsidP="00DC465F">
      <w:pPr>
        <w:ind w:leftChars="135" w:left="566" w:hanging="283"/>
        <w:rPr>
          <w:rFonts w:asciiTheme="minorEastAsia" w:hAnsiTheme="minorEastAsia"/>
          <w:sz w:val="24"/>
          <w:szCs w:val="24"/>
        </w:rPr>
      </w:pPr>
      <w:r w:rsidRPr="002949B3">
        <w:rPr>
          <w:rFonts w:asciiTheme="minorEastAsia" w:hAnsiTheme="minorEastAsia" w:hint="eastAsia"/>
          <w:sz w:val="24"/>
          <w:szCs w:val="24"/>
        </w:rPr>
        <w:t>ロ　安全保障貿易管理に関する法令等に基づき、甲の技術情報を提供できない者</w:t>
      </w:r>
    </w:p>
    <w:p w14:paraId="716643E2"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２　乙は、本契約期間中、本資格要件を維持しなければならない。乙は、本資格要件に誤りがあることが判明し又は誤りが生じるおそれがある場合には、直ちに甲に書面でこれを通知しなければならない。</w:t>
      </w:r>
    </w:p>
    <w:p w14:paraId="7B473766" w14:textId="77777777" w:rsidR="005921A7" w:rsidRPr="002949B3" w:rsidRDefault="005921A7" w:rsidP="00DC465F">
      <w:pPr>
        <w:ind w:left="324" w:hangingChars="135" w:hanging="324"/>
        <w:rPr>
          <w:rFonts w:asciiTheme="minorEastAsia" w:hAnsiTheme="minorEastAsia"/>
          <w:sz w:val="24"/>
          <w:szCs w:val="24"/>
        </w:rPr>
      </w:pPr>
    </w:p>
    <w:p w14:paraId="76253F75"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（法令遵守）</w:t>
      </w:r>
    </w:p>
    <w:p w14:paraId="0E007201" w14:textId="1D0A92E5" w:rsidR="005921A7" w:rsidRPr="002949B3"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DC465F" w:rsidRPr="002949B3">
        <w:rPr>
          <w:rFonts w:asciiTheme="minorEastAsia" w:hAnsiTheme="minorEastAsia" w:hint="eastAsia"/>
          <w:sz w:val="24"/>
          <w:szCs w:val="24"/>
        </w:rPr>
        <w:t>３１</w:t>
      </w:r>
      <w:r w:rsidRPr="002949B3">
        <w:rPr>
          <w:rFonts w:asciiTheme="minorEastAsia" w:hAnsiTheme="minorEastAsia" w:hint="eastAsia"/>
          <w:sz w:val="24"/>
          <w:szCs w:val="24"/>
        </w:rPr>
        <w:t>条　甲及び乙は、本契約の履行において、適用ある法令等を遵守して本契約を実施しなければならない。</w:t>
      </w:r>
    </w:p>
    <w:p w14:paraId="422245A3" w14:textId="77777777" w:rsidR="005921A7" w:rsidRPr="002949B3" w:rsidRDefault="005921A7" w:rsidP="00DC465F">
      <w:pPr>
        <w:pStyle w:val="a"/>
        <w:numPr>
          <w:ilvl w:val="0"/>
          <w:numId w:val="0"/>
        </w:numPr>
        <w:ind w:left="240" w:hangingChars="100" w:hanging="240"/>
        <w:rPr>
          <w:rFonts w:ascii="ＭＳ 明朝" w:hAnsi="ＭＳ 明朝"/>
          <w:sz w:val="24"/>
        </w:rPr>
      </w:pPr>
    </w:p>
    <w:p w14:paraId="37D65DAD" w14:textId="77777777" w:rsidR="005921A7" w:rsidRPr="002949B3" w:rsidRDefault="005921A7" w:rsidP="00DC465F">
      <w:pPr>
        <w:ind w:left="324" w:hangingChars="135" w:hanging="324"/>
        <w:rPr>
          <w:rFonts w:ascii="ＭＳ 明朝" w:eastAsia="ＭＳ 明朝" w:hAnsi="ＭＳ 明朝"/>
          <w:sz w:val="24"/>
          <w:szCs w:val="24"/>
        </w:rPr>
      </w:pPr>
      <w:r w:rsidRPr="002949B3">
        <w:rPr>
          <w:rFonts w:ascii="ＭＳ 明朝" w:eastAsia="ＭＳ 明朝" w:hAnsi="ＭＳ 明朝" w:hint="eastAsia"/>
          <w:sz w:val="24"/>
          <w:szCs w:val="24"/>
        </w:rPr>
        <w:t>（相互放棄）</w:t>
      </w:r>
    </w:p>
    <w:p w14:paraId="35D4790F" w14:textId="1DAED21C" w:rsidR="005921A7" w:rsidRPr="002949B3" w:rsidRDefault="005921A7" w:rsidP="00DC465F">
      <w:pPr>
        <w:widowControl/>
        <w:ind w:left="240" w:hangingChars="100" w:hanging="240"/>
        <w:rPr>
          <w:rFonts w:ascii="ＭＳ 明朝" w:eastAsia="ＭＳ 明朝" w:hAnsi="ＭＳ 明朝"/>
          <w:sz w:val="24"/>
          <w:szCs w:val="24"/>
        </w:rPr>
      </w:pPr>
      <w:r w:rsidRPr="002949B3">
        <w:rPr>
          <w:rFonts w:ascii="ＭＳ 明朝" w:eastAsia="ＭＳ 明朝" w:hAnsi="ＭＳ 明朝" w:hint="eastAsia"/>
          <w:sz w:val="24"/>
          <w:szCs w:val="24"/>
        </w:rPr>
        <w:t>第</w:t>
      </w:r>
      <w:r w:rsidR="00DC465F" w:rsidRPr="002949B3">
        <w:rPr>
          <w:rFonts w:ascii="ＭＳ 明朝" w:eastAsia="ＭＳ 明朝" w:hAnsi="ＭＳ 明朝" w:hint="eastAsia"/>
          <w:sz w:val="24"/>
          <w:szCs w:val="24"/>
        </w:rPr>
        <w:t>３２</w:t>
      </w:r>
      <w:r w:rsidRPr="002949B3">
        <w:rPr>
          <w:rFonts w:ascii="ＭＳ 明朝" w:eastAsia="ＭＳ 明朝" w:hAnsi="ＭＳ 明朝" w:hint="eastAsia"/>
          <w:sz w:val="24"/>
          <w:szCs w:val="24"/>
        </w:rPr>
        <w:t xml:space="preserve">条　</w:t>
      </w:r>
      <w:r w:rsidR="00B35922" w:rsidRPr="002949B3">
        <w:rPr>
          <w:rFonts w:ascii="ＭＳ 明朝" w:eastAsia="ＭＳ 明朝" w:hAnsi="ＭＳ 明朝" w:hint="eastAsia"/>
          <w:sz w:val="24"/>
          <w:szCs w:val="24"/>
        </w:rPr>
        <w:t>第</w:t>
      </w:r>
      <w:r w:rsidR="003A4C65">
        <w:rPr>
          <w:rFonts w:ascii="ＭＳ 明朝" w:eastAsia="ＭＳ 明朝" w:hAnsi="ＭＳ 明朝" w:hint="eastAsia"/>
          <w:sz w:val="24"/>
          <w:szCs w:val="24"/>
        </w:rPr>
        <w:t>３９</w:t>
      </w:r>
      <w:r w:rsidR="00B35922" w:rsidRPr="002949B3">
        <w:rPr>
          <w:rFonts w:ascii="ＭＳ 明朝" w:eastAsia="ＭＳ 明朝" w:hAnsi="ＭＳ 明朝" w:hint="eastAsia"/>
          <w:sz w:val="24"/>
          <w:szCs w:val="24"/>
        </w:rPr>
        <w:t>条の規定</w:t>
      </w:r>
      <w:r w:rsidRPr="002949B3">
        <w:rPr>
          <w:rFonts w:ascii="ＭＳ 明朝" w:eastAsia="ＭＳ 明朝" w:hAnsi="ＭＳ 明朝" w:hint="eastAsia"/>
          <w:sz w:val="24"/>
          <w:szCs w:val="24"/>
        </w:rPr>
        <w:t>に関わらず、甲</w:t>
      </w:r>
      <w:r w:rsidRPr="002949B3">
        <w:rPr>
          <w:rFonts w:ascii="ＭＳ 明朝" w:eastAsia="ＭＳ 明朝" w:hAnsi="ＭＳ 明朝"/>
          <w:sz w:val="24"/>
          <w:szCs w:val="24"/>
        </w:rPr>
        <w:t>及び</w:t>
      </w:r>
      <w:r w:rsidRPr="002949B3">
        <w:rPr>
          <w:rFonts w:ascii="ＭＳ 明朝" w:eastAsia="ＭＳ 明朝" w:hAnsi="ＭＳ 明朝" w:hint="eastAsia"/>
          <w:sz w:val="24"/>
          <w:szCs w:val="24"/>
        </w:rPr>
        <w:t>乙</w:t>
      </w:r>
      <w:r w:rsidRPr="002949B3">
        <w:rPr>
          <w:rFonts w:ascii="ＭＳ 明朝" w:eastAsia="ＭＳ 明朝" w:hAnsi="ＭＳ 明朝"/>
          <w:sz w:val="24"/>
          <w:szCs w:val="24"/>
        </w:rPr>
        <w:t>は、次の各号に定める事項で生じた、自ら又は自らの関係者に発生した損害について、相手方及びその関係者に対して、損害賠償請求を相互に放棄しなければならない。また、</w:t>
      </w:r>
      <w:r w:rsidRPr="002949B3">
        <w:rPr>
          <w:rFonts w:ascii="ＭＳ 明朝" w:eastAsia="ＭＳ 明朝" w:hAnsi="ＭＳ 明朝" w:hint="eastAsia"/>
          <w:sz w:val="24"/>
          <w:szCs w:val="24"/>
        </w:rPr>
        <w:t>甲</w:t>
      </w:r>
      <w:r w:rsidRPr="002949B3">
        <w:rPr>
          <w:rFonts w:ascii="ＭＳ 明朝" w:eastAsia="ＭＳ 明朝" w:hAnsi="ＭＳ 明朝"/>
          <w:sz w:val="24"/>
          <w:szCs w:val="24"/>
        </w:rPr>
        <w:t>及び</w:t>
      </w:r>
      <w:r w:rsidRPr="002949B3">
        <w:rPr>
          <w:rFonts w:ascii="ＭＳ 明朝" w:eastAsia="ＭＳ 明朝" w:hAnsi="ＭＳ 明朝" w:hint="eastAsia"/>
          <w:sz w:val="24"/>
          <w:szCs w:val="24"/>
        </w:rPr>
        <w:t>乙</w:t>
      </w:r>
      <w:r w:rsidRPr="002949B3">
        <w:rPr>
          <w:rFonts w:ascii="ＭＳ 明朝" w:eastAsia="ＭＳ 明朝" w:hAnsi="ＭＳ 明朝"/>
          <w:sz w:val="24"/>
          <w:szCs w:val="24"/>
        </w:rPr>
        <w:t>は、各々自らの関係者をして損害賠償の請求を行わせないよう必要な措置を講じなければならない。</w:t>
      </w:r>
    </w:p>
    <w:p w14:paraId="33350BAB" w14:textId="3E217D48" w:rsidR="005921A7" w:rsidRPr="002949B3" w:rsidRDefault="005921A7" w:rsidP="00DC465F">
      <w:pPr>
        <w:pStyle w:val="ab"/>
        <w:widowControl/>
        <w:numPr>
          <w:ilvl w:val="1"/>
          <w:numId w:val="13"/>
        </w:numPr>
        <w:ind w:leftChars="0" w:left="426" w:hanging="426"/>
        <w:rPr>
          <w:rFonts w:ascii="ＭＳ 明朝" w:eastAsia="ＭＳ 明朝" w:hAnsi="ＭＳ 明朝"/>
          <w:sz w:val="24"/>
          <w:szCs w:val="24"/>
        </w:rPr>
      </w:pPr>
      <w:r w:rsidRPr="002949B3">
        <w:rPr>
          <w:rFonts w:ascii="ＭＳ 明朝" w:eastAsia="ＭＳ 明朝" w:hAnsi="ＭＳ 明朝" w:hint="eastAsia"/>
          <w:sz w:val="24"/>
          <w:szCs w:val="24"/>
        </w:rPr>
        <w:lastRenderedPageBreak/>
        <w:t>打上げロケット、衛星、本機器その他搭載物若しくはこれらに関連する支援のための施設、設備等又は役務に係る研究、設計、開発、試験、製造、組立て、インテグレーション、運用若しくは利用</w:t>
      </w:r>
    </w:p>
    <w:p w14:paraId="150D6316" w14:textId="77777777" w:rsidR="005921A7" w:rsidRPr="002949B3" w:rsidRDefault="005921A7" w:rsidP="00DC465F">
      <w:pPr>
        <w:pStyle w:val="ab"/>
        <w:widowControl/>
        <w:numPr>
          <w:ilvl w:val="1"/>
          <w:numId w:val="13"/>
        </w:numPr>
        <w:ind w:leftChars="0" w:left="426" w:hanging="426"/>
        <w:rPr>
          <w:rFonts w:ascii="ＭＳ 明朝" w:eastAsia="ＭＳ 明朝" w:hAnsi="ＭＳ 明朝"/>
          <w:sz w:val="24"/>
          <w:szCs w:val="24"/>
        </w:rPr>
      </w:pPr>
      <w:r w:rsidRPr="002949B3">
        <w:rPr>
          <w:rFonts w:ascii="ＭＳ 明朝" w:eastAsia="ＭＳ 明朝" w:hAnsi="ＭＳ 明朝" w:hint="eastAsia"/>
          <w:sz w:val="24"/>
          <w:szCs w:val="24"/>
        </w:rPr>
        <w:t>地上支援、試験、訓練、シミュレーション、誘導・制御装置若しくはこれらに関連する施設、設備等又は役務に係るすべての活動</w:t>
      </w:r>
    </w:p>
    <w:p w14:paraId="3D9EECCD" w14:textId="77777777" w:rsidR="005921A7" w:rsidRPr="002949B3" w:rsidRDefault="005921A7" w:rsidP="00DC465F">
      <w:pPr>
        <w:pStyle w:val="ab"/>
        <w:widowControl/>
        <w:numPr>
          <w:ilvl w:val="1"/>
          <w:numId w:val="13"/>
        </w:numPr>
        <w:ind w:leftChars="0" w:left="426" w:hanging="426"/>
        <w:rPr>
          <w:rFonts w:ascii="ＭＳ 明朝" w:eastAsia="ＭＳ 明朝" w:hAnsi="ＭＳ 明朝"/>
          <w:sz w:val="24"/>
          <w:szCs w:val="24"/>
        </w:rPr>
      </w:pPr>
      <w:r w:rsidRPr="002949B3">
        <w:rPr>
          <w:rFonts w:ascii="ＭＳ 明朝" w:eastAsia="ＭＳ 明朝" w:hAnsi="ＭＳ 明朝" w:hint="eastAsia"/>
          <w:sz w:val="24"/>
          <w:szCs w:val="24"/>
        </w:rPr>
        <w:t>前二号のほか、打上げロケット、衛星、本機器その他搭載物に係るすべての活動</w:t>
      </w:r>
    </w:p>
    <w:p w14:paraId="14EF5BF4" w14:textId="77777777" w:rsidR="005921A7" w:rsidRPr="002949B3" w:rsidRDefault="005921A7" w:rsidP="00DC465F">
      <w:pPr>
        <w:ind w:left="324" w:hangingChars="135" w:hanging="324"/>
        <w:rPr>
          <w:rFonts w:ascii="ＭＳ 明朝" w:eastAsia="ＭＳ 明朝" w:hAnsi="ＭＳ 明朝"/>
          <w:sz w:val="24"/>
          <w:szCs w:val="24"/>
        </w:rPr>
      </w:pPr>
      <w:r w:rsidRPr="002949B3">
        <w:rPr>
          <w:rFonts w:ascii="ＭＳ 明朝" w:eastAsia="ＭＳ 明朝" w:hAnsi="ＭＳ 明朝" w:hint="eastAsia"/>
          <w:sz w:val="24"/>
          <w:szCs w:val="24"/>
        </w:rPr>
        <w:t>２　前項にかかわらず、本契約において損害賠償又は費用負担について別段の定めがある場合は、当該定めによるものとする。</w:t>
      </w:r>
    </w:p>
    <w:p w14:paraId="3DA74D33" w14:textId="77777777" w:rsidR="005921A7" w:rsidRPr="002949B3" w:rsidRDefault="005921A7" w:rsidP="00DC465F">
      <w:pPr>
        <w:ind w:left="324" w:hangingChars="135" w:hanging="324"/>
        <w:rPr>
          <w:rFonts w:ascii="ＭＳ 明朝" w:eastAsia="ＭＳ 明朝" w:hAnsi="ＭＳ 明朝"/>
          <w:sz w:val="24"/>
          <w:szCs w:val="24"/>
        </w:rPr>
      </w:pPr>
      <w:r w:rsidRPr="002949B3">
        <w:rPr>
          <w:rFonts w:ascii="ＭＳ 明朝" w:eastAsia="ＭＳ 明朝" w:hAnsi="ＭＳ 明朝" w:hint="eastAsia"/>
          <w:sz w:val="24"/>
          <w:szCs w:val="24"/>
        </w:rPr>
        <w:t>３　前項の他、第１項の相互放棄は、次のものには適用されない。</w:t>
      </w:r>
    </w:p>
    <w:p w14:paraId="564961C9" w14:textId="77777777" w:rsidR="005921A7" w:rsidRPr="002949B3" w:rsidRDefault="005921A7" w:rsidP="00DC465F">
      <w:pPr>
        <w:pStyle w:val="ab"/>
        <w:widowControl/>
        <w:numPr>
          <w:ilvl w:val="0"/>
          <w:numId w:val="15"/>
        </w:numPr>
        <w:ind w:leftChars="0"/>
        <w:rPr>
          <w:rFonts w:ascii="ＭＳ 明朝" w:eastAsia="ＭＳ 明朝" w:hAnsi="ＭＳ 明朝"/>
          <w:sz w:val="24"/>
          <w:szCs w:val="24"/>
        </w:rPr>
      </w:pPr>
      <w:r w:rsidRPr="002949B3">
        <w:rPr>
          <w:rFonts w:ascii="ＭＳ 明朝" w:eastAsia="ＭＳ 明朝" w:hAnsi="ＭＳ 明朝" w:hint="eastAsia"/>
          <w:sz w:val="24"/>
          <w:szCs w:val="24"/>
        </w:rPr>
        <w:t>当事者とその関係者の間の又は同一当事者の関係者間の請求</w:t>
      </w:r>
    </w:p>
    <w:p w14:paraId="58394811" w14:textId="77777777" w:rsidR="005921A7" w:rsidRPr="002949B3" w:rsidRDefault="005921A7" w:rsidP="00DC465F">
      <w:pPr>
        <w:pStyle w:val="ab"/>
        <w:widowControl/>
        <w:numPr>
          <w:ilvl w:val="0"/>
          <w:numId w:val="15"/>
        </w:numPr>
        <w:ind w:leftChars="0"/>
        <w:rPr>
          <w:rFonts w:ascii="ＭＳ 明朝" w:eastAsia="ＭＳ 明朝" w:hAnsi="ＭＳ 明朝"/>
          <w:sz w:val="24"/>
          <w:szCs w:val="24"/>
        </w:rPr>
      </w:pPr>
      <w:r w:rsidRPr="002949B3">
        <w:rPr>
          <w:rFonts w:ascii="ＭＳ 明朝" w:eastAsia="ＭＳ 明朝" w:hAnsi="ＭＳ 明朝" w:hint="eastAsia"/>
          <w:sz w:val="24"/>
          <w:szCs w:val="24"/>
        </w:rPr>
        <w:t>知的財産権に関する請求</w:t>
      </w:r>
    </w:p>
    <w:p w14:paraId="288E8B2B" w14:textId="77777777" w:rsidR="005921A7" w:rsidRPr="002949B3" w:rsidRDefault="005921A7" w:rsidP="00DC465F">
      <w:pPr>
        <w:pStyle w:val="ab"/>
        <w:widowControl/>
        <w:numPr>
          <w:ilvl w:val="0"/>
          <w:numId w:val="15"/>
        </w:numPr>
        <w:ind w:leftChars="0"/>
        <w:rPr>
          <w:rFonts w:asciiTheme="minorEastAsia" w:hAnsiTheme="minorEastAsia"/>
          <w:sz w:val="24"/>
          <w:szCs w:val="24"/>
        </w:rPr>
      </w:pPr>
      <w:r w:rsidRPr="002949B3">
        <w:rPr>
          <w:rFonts w:ascii="ＭＳ 明朝" w:eastAsia="ＭＳ 明朝" w:hAnsi="ＭＳ 明朝" w:hint="eastAsia"/>
          <w:sz w:val="24"/>
          <w:szCs w:val="24"/>
        </w:rPr>
        <w:t>自然人</w:t>
      </w:r>
      <w:r w:rsidRPr="002949B3">
        <w:rPr>
          <w:rFonts w:asciiTheme="minorEastAsia" w:hAnsiTheme="minorEastAsia" w:hint="eastAsia"/>
          <w:sz w:val="24"/>
          <w:szCs w:val="24"/>
        </w:rPr>
        <w:t>、その遺産管理人、遺族又は代位権者が、自然人の傷害又は死亡を理由として起こす請求</w:t>
      </w:r>
    </w:p>
    <w:p w14:paraId="7F7DC609" w14:textId="77777777" w:rsidR="005921A7" w:rsidRPr="002949B3" w:rsidRDefault="005921A7" w:rsidP="00DC465F">
      <w:pPr>
        <w:pStyle w:val="ab"/>
        <w:widowControl/>
        <w:numPr>
          <w:ilvl w:val="0"/>
          <w:numId w:val="15"/>
        </w:numPr>
        <w:ind w:leftChars="0"/>
        <w:rPr>
          <w:rFonts w:asciiTheme="minorEastAsia" w:hAnsiTheme="minorEastAsia"/>
          <w:sz w:val="24"/>
          <w:szCs w:val="24"/>
        </w:rPr>
      </w:pPr>
      <w:r w:rsidRPr="002949B3">
        <w:rPr>
          <w:rFonts w:asciiTheme="minorEastAsia" w:hAnsiTheme="minorEastAsia" w:hint="eastAsia"/>
          <w:sz w:val="24"/>
          <w:szCs w:val="24"/>
        </w:rPr>
        <w:t>相手方又はその関係者に故意がある場合の請求</w:t>
      </w:r>
    </w:p>
    <w:p w14:paraId="17234A2C"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４　本契約に明示の規定がある場合を除き、甲及び乙は、本</w:t>
      </w:r>
      <w:r w:rsidRPr="002949B3">
        <w:rPr>
          <w:rFonts w:ascii="ＭＳ 明朝" w:eastAsia="ＭＳ 明朝" w:hAnsi="ＭＳ 明朝" w:hint="eastAsia"/>
          <w:sz w:val="24"/>
          <w:szCs w:val="24"/>
        </w:rPr>
        <w:t>機器を搭載した衛星</w:t>
      </w:r>
      <w:r w:rsidRPr="002949B3">
        <w:rPr>
          <w:rFonts w:asciiTheme="minorEastAsia" w:hAnsiTheme="minorEastAsia" w:hint="eastAsia"/>
          <w:sz w:val="24"/>
          <w:szCs w:val="24"/>
        </w:rPr>
        <w:t>の打上げを変更、延期若しくは中止し又は実施しないことにより、相手方に損害等を生じても、損害賠償責任を負わない。</w:t>
      </w:r>
    </w:p>
    <w:p w14:paraId="3FE13A0C"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５　甲及び乙は、以下の各号について、相手方に対して、何ら保証するものではなく、以下の各号の全部又は一部が実現しないことにより相手方に損害等が生じても、これについて責任を負うものではない。ただし、故意による場合を除く。</w:t>
      </w:r>
    </w:p>
    <w:p w14:paraId="3E7CC3D0" w14:textId="77777777" w:rsidR="005921A7" w:rsidRPr="002949B3" w:rsidRDefault="005921A7" w:rsidP="00DC465F">
      <w:pPr>
        <w:pStyle w:val="ab"/>
        <w:widowControl/>
        <w:numPr>
          <w:ilvl w:val="0"/>
          <w:numId w:val="17"/>
        </w:numPr>
        <w:ind w:leftChars="0" w:left="360"/>
        <w:rPr>
          <w:rFonts w:asciiTheme="minorEastAsia" w:hAnsiTheme="minorEastAsia"/>
          <w:sz w:val="24"/>
          <w:szCs w:val="24"/>
        </w:rPr>
      </w:pPr>
      <w:r w:rsidRPr="002949B3">
        <w:rPr>
          <w:rFonts w:asciiTheme="minorEastAsia" w:hAnsiTheme="minorEastAsia" w:hint="eastAsia"/>
          <w:sz w:val="24"/>
          <w:szCs w:val="24"/>
        </w:rPr>
        <w:t>本機器を搭載した衛星の打上げが成功すること</w:t>
      </w:r>
    </w:p>
    <w:p w14:paraId="5370DA27" w14:textId="77777777" w:rsidR="005921A7" w:rsidRPr="002949B3" w:rsidRDefault="005921A7" w:rsidP="00DC465F">
      <w:pPr>
        <w:pStyle w:val="ab"/>
        <w:widowControl/>
        <w:numPr>
          <w:ilvl w:val="0"/>
          <w:numId w:val="17"/>
        </w:numPr>
        <w:ind w:leftChars="0" w:left="360"/>
        <w:rPr>
          <w:rFonts w:asciiTheme="minorEastAsia" w:hAnsiTheme="minorEastAsia"/>
          <w:sz w:val="24"/>
          <w:szCs w:val="24"/>
        </w:rPr>
      </w:pPr>
      <w:r w:rsidRPr="002949B3">
        <w:rPr>
          <w:rFonts w:asciiTheme="minorEastAsia" w:hAnsiTheme="minorEastAsia" w:hint="eastAsia"/>
          <w:sz w:val="24"/>
          <w:szCs w:val="24"/>
        </w:rPr>
        <w:t>本機器を搭載した衛星が正しい軌道に投入されること</w:t>
      </w:r>
    </w:p>
    <w:p w14:paraId="2B6DF0F9" w14:textId="77777777" w:rsidR="005921A7" w:rsidRPr="002949B3" w:rsidRDefault="005921A7" w:rsidP="00DC465F">
      <w:pPr>
        <w:pStyle w:val="ab"/>
        <w:widowControl/>
        <w:numPr>
          <w:ilvl w:val="0"/>
          <w:numId w:val="17"/>
        </w:numPr>
        <w:ind w:leftChars="0" w:left="360"/>
        <w:rPr>
          <w:rFonts w:asciiTheme="minorEastAsia" w:hAnsiTheme="minorEastAsia"/>
          <w:sz w:val="24"/>
          <w:szCs w:val="24"/>
        </w:rPr>
      </w:pPr>
      <w:r w:rsidRPr="002949B3">
        <w:rPr>
          <w:rFonts w:asciiTheme="minorEastAsia" w:hAnsiTheme="minorEastAsia" w:hint="eastAsia"/>
          <w:sz w:val="24"/>
          <w:szCs w:val="24"/>
        </w:rPr>
        <w:t>本機器を搭載した衛星が正常に運用されること</w:t>
      </w:r>
    </w:p>
    <w:p w14:paraId="33C23C07" w14:textId="77777777" w:rsidR="005921A7" w:rsidRPr="002949B3" w:rsidRDefault="005921A7" w:rsidP="00DC465F">
      <w:pPr>
        <w:pStyle w:val="ab"/>
        <w:widowControl/>
        <w:numPr>
          <w:ilvl w:val="0"/>
          <w:numId w:val="17"/>
        </w:numPr>
        <w:ind w:leftChars="0" w:left="360"/>
        <w:rPr>
          <w:rFonts w:asciiTheme="minorEastAsia" w:hAnsiTheme="minorEastAsia"/>
          <w:sz w:val="24"/>
          <w:szCs w:val="24"/>
        </w:rPr>
      </w:pPr>
      <w:r w:rsidRPr="002949B3">
        <w:rPr>
          <w:rFonts w:asciiTheme="minorEastAsia" w:hAnsiTheme="minorEastAsia" w:hint="eastAsia"/>
          <w:sz w:val="24"/>
          <w:szCs w:val="24"/>
        </w:rPr>
        <w:t>本機器を搭載した衛星</w:t>
      </w:r>
      <w:r w:rsidRPr="002949B3">
        <w:rPr>
          <w:rFonts w:asciiTheme="minorEastAsia" w:hAnsiTheme="minorEastAsia" w:cs="Arial" w:hint="eastAsia"/>
          <w:sz w:val="24"/>
          <w:szCs w:val="24"/>
        </w:rPr>
        <w:t>から本技術実証及びその評価に必要な情報が正常に取得できること</w:t>
      </w:r>
    </w:p>
    <w:p w14:paraId="4D25DF0D" w14:textId="77777777" w:rsidR="005921A7" w:rsidRPr="002949B3" w:rsidRDefault="005921A7" w:rsidP="00DC465F">
      <w:pPr>
        <w:pStyle w:val="a"/>
        <w:numPr>
          <w:ilvl w:val="0"/>
          <w:numId w:val="0"/>
        </w:numPr>
        <w:ind w:left="240" w:hangingChars="100" w:hanging="240"/>
        <w:rPr>
          <w:rFonts w:asciiTheme="minorEastAsia" w:eastAsiaTheme="minorEastAsia" w:hAnsiTheme="minorEastAsia"/>
          <w:sz w:val="24"/>
        </w:rPr>
      </w:pPr>
    </w:p>
    <w:p w14:paraId="40EAD28F"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（第三者損害賠償責任）</w:t>
      </w:r>
    </w:p>
    <w:p w14:paraId="0B9C93D1" w14:textId="6573FB11" w:rsidR="005921A7" w:rsidRPr="002949B3"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DC465F" w:rsidRPr="002949B3">
        <w:rPr>
          <w:rFonts w:asciiTheme="minorEastAsia" w:hAnsiTheme="minorEastAsia" w:hint="eastAsia"/>
          <w:sz w:val="24"/>
          <w:szCs w:val="24"/>
        </w:rPr>
        <w:t>３</w:t>
      </w:r>
      <w:r w:rsidR="004604B9">
        <w:rPr>
          <w:rFonts w:asciiTheme="minorEastAsia" w:hAnsiTheme="minorEastAsia" w:hint="eastAsia"/>
          <w:sz w:val="24"/>
          <w:szCs w:val="24"/>
        </w:rPr>
        <w:t>３</w:t>
      </w:r>
      <w:r w:rsidRPr="002949B3">
        <w:rPr>
          <w:rFonts w:asciiTheme="minorEastAsia" w:hAnsiTheme="minorEastAsia" w:hint="eastAsia"/>
          <w:sz w:val="24"/>
          <w:szCs w:val="24"/>
        </w:rPr>
        <w:t>条　甲及び乙は、本契約の履行において、各々、自己が責任をもつ範囲に</w:t>
      </w:r>
      <w:r w:rsidR="00161503" w:rsidRPr="002949B3">
        <w:rPr>
          <w:rFonts w:asciiTheme="minorEastAsia" w:hAnsiTheme="minorEastAsia" w:hint="eastAsia"/>
          <w:sz w:val="24"/>
          <w:szCs w:val="24"/>
        </w:rPr>
        <w:t>起因</w:t>
      </w:r>
      <w:r w:rsidRPr="002949B3">
        <w:rPr>
          <w:rFonts w:asciiTheme="minorEastAsia" w:hAnsiTheme="minorEastAsia" w:hint="eastAsia"/>
          <w:sz w:val="24"/>
          <w:szCs w:val="24"/>
        </w:rPr>
        <w:t>又は関連して、第三者に損害を生じさせ又は第三者との間に紛争を生じたときは、自らの責任と費用でこれを解決する。</w:t>
      </w:r>
    </w:p>
    <w:p w14:paraId="10DF6091" w14:textId="014BBFDD" w:rsidR="005921A7" w:rsidRPr="002949B3"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 xml:space="preserve">２　</w:t>
      </w:r>
      <w:r w:rsidR="004604B9">
        <w:rPr>
          <w:rFonts w:asciiTheme="minorEastAsia" w:hAnsiTheme="minorEastAsia" w:hint="eastAsia"/>
          <w:sz w:val="24"/>
          <w:szCs w:val="24"/>
        </w:rPr>
        <w:t>乙</w:t>
      </w:r>
      <w:r w:rsidRPr="002949B3">
        <w:rPr>
          <w:rFonts w:asciiTheme="minorEastAsia" w:hAnsiTheme="minorEastAsia" w:hint="eastAsia"/>
          <w:sz w:val="24"/>
          <w:szCs w:val="24"/>
        </w:rPr>
        <w:t>は、本衛星の打上げにより第三者に生じた損害を賠償するために必要な金額を担保するための保険を購入する</w:t>
      </w:r>
      <w:r w:rsidR="004604B9">
        <w:rPr>
          <w:rFonts w:asciiTheme="minorEastAsia" w:hAnsiTheme="minorEastAsia" w:hint="eastAsia"/>
          <w:sz w:val="24"/>
          <w:szCs w:val="24"/>
        </w:rPr>
        <w:t>ものとし、甲及びその関係者を被保険者に加えるものとする。</w:t>
      </w:r>
    </w:p>
    <w:p w14:paraId="64885185" w14:textId="77777777" w:rsidR="005921A7" w:rsidRPr="002949B3" w:rsidRDefault="005921A7" w:rsidP="00DC465F">
      <w:pPr>
        <w:ind w:left="324" w:hangingChars="135" w:hanging="324"/>
        <w:rPr>
          <w:rFonts w:asciiTheme="minorEastAsia" w:hAnsiTheme="minorEastAsia"/>
          <w:sz w:val="24"/>
          <w:szCs w:val="24"/>
        </w:rPr>
      </w:pPr>
    </w:p>
    <w:p w14:paraId="5CAC5A05"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lastRenderedPageBreak/>
        <w:t>（譲渡、処分等の禁止）</w:t>
      </w:r>
    </w:p>
    <w:p w14:paraId="5B065193" w14:textId="0DC75793" w:rsidR="005921A7" w:rsidRPr="002949B3"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DC465F" w:rsidRPr="002949B3">
        <w:rPr>
          <w:rFonts w:asciiTheme="minorEastAsia" w:hAnsiTheme="minorEastAsia" w:hint="eastAsia"/>
          <w:sz w:val="24"/>
          <w:szCs w:val="24"/>
        </w:rPr>
        <w:t>３</w:t>
      </w:r>
      <w:r w:rsidR="004604B9">
        <w:rPr>
          <w:rFonts w:asciiTheme="minorEastAsia" w:hAnsiTheme="minorEastAsia" w:hint="eastAsia"/>
          <w:sz w:val="24"/>
          <w:szCs w:val="24"/>
        </w:rPr>
        <w:t>４</w:t>
      </w:r>
      <w:r w:rsidRPr="002949B3">
        <w:rPr>
          <w:rFonts w:asciiTheme="minorEastAsia" w:hAnsiTheme="minorEastAsia" w:hint="eastAsia"/>
          <w:sz w:val="24"/>
          <w:szCs w:val="24"/>
        </w:rPr>
        <w:t>条　乙は、本契約期間中、</w:t>
      </w:r>
      <w:bookmarkStart w:id="18" w:name="_Hlk31108914"/>
      <w:r w:rsidRPr="002949B3">
        <w:rPr>
          <w:rFonts w:asciiTheme="minorEastAsia" w:hAnsiTheme="minorEastAsia" w:hint="eastAsia"/>
          <w:sz w:val="24"/>
          <w:szCs w:val="24"/>
        </w:rPr>
        <w:t>甲の事前の書面による同意なくして、</w:t>
      </w:r>
      <w:bookmarkEnd w:id="18"/>
      <w:r w:rsidRPr="002949B3">
        <w:rPr>
          <w:rFonts w:asciiTheme="minorEastAsia" w:hAnsiTheme="minorEastAsia" w:hint="eastAsia"/>
          <w:sz w:val="24"/>
          <w:szCs w:val="24"/>
        </w:rPr>
        <w:t>本機器を譲渡し、貸し付け、担保に供し、その他の処分を行ってはならない。また、乙は、本契約期間中、甲の事前の書面による同意なくして、本契約の実施に係る乙の事業を譲渡し、分割し、休止若しくは廃止し、その他の処分を行ってはならない。</w:t>
      </w:r>
    </w:p>
    <w:p w14:paraId="1C74537D" w14:textId="77777777" w:rsidR="005921A7" w:rsidRPr="002949B3" w:rsidRDefault="005921A7" w:rsidP="00DC465F">
      <w:pPr>
        <w:ind w:left="324" w:hangingChars="135" w:hanging="324"/>
        <w:rPr>
          <w:rFonts w:asciiTheme="minorEastAsia" w:hAnsiTheme="minorEastAsia"/>
          <w:sz w:val="24"/>
          <w:szCs w:val="24"/>
        </w:rPr>
      </w:pPr>
    </w:p>
    <w:p w14:paraId="35B3A925" w14:textId="77777777" w:rsidR="005921A7" w:rsidRPr="002949B3" w:rsidRDefault="005921A7" w:rsidP="00DC465F">
      <w:pPr>
        <w:ind w:left="324" w:hangingChars="135" w:hanging="324"/>
        <w:rPr>
          <w:rFonts w:asciiTheme="minorEastAsia" w:hAnsiTheme="minorEastAsia"/>
          <w:sz w:val="24"/>
          <w:szCs w:val="24"/>
        </w:rPr>
      </w:pPr>
      <w:r w:rsidRPr="002949B3">
        <w:rPr>
          <w:rFonts w:asciiTheme="minorEastAsia" w:hAnsiTheme="minorEastAsia" w:hint="eastAsia"/>
          <w:sz w:val="24"/>
          <w:szCs w:val="24"/>
        </w:rPr>
        <w:t>（禁止事項）</w:t>
      </w:r>
    </w:p>
    <w:p w14:paraId="486CB5E6" w14:textId="15097D83" w:rsidR="005921A7" w:rsidRPr="005921A7" w:rsidRDefault="005921A7" w:rsidP="00DC465F">
      <w:pPr>
        <w:widowControl/>
        <w:ind w:left="240" w:hangingChars="100" w:hanging="240"/>
        <w:rPr>
          <w:rFonts w:asciiTheme="minorEastAsia" w:hAnsiTheme="minorEastAsia"/>
          <w:sz w:val="24"/>
          <w:szCs w:val="24"/>
        </w:rPr>
      </w:pPr>
      <w:r w:rsidRPr="002949B3">
        <w:rPr>
          <w:rFonts w:asciiTheme="minorEastAsia" w:hAnsiTheme="minorEastAsia" w:hint="eastAsia"/>
          <w:sz w:val="24"/>
          <w:szCs w:val="24"/>
        </w:rPr>
        <w:t>第</w:t>
      </w:r>
      <w:r w:rsidR="00DC465F" w:rsidRPr="002949B3">
        <w:rPr>
          <w:rFonts w:asciiTheme="minorEastAsia" w:hAnsiTheme="minorEastAsia" w:hint="eastAsia"/>
          <w:sz w:val="24"/>
          <w:szCs w:val="24"/>
        </w:rPr>
        <w:t>３</w:t>
      </w:r>
      <w:r w:rsidR="004604B9">
        <w:rPr>
          <w:rFonts w:asciiTheme="minorEastAsia" w:hAnsiTheme="minorEastAsia" w:hint="eastAsia"/>
          <w:sz w:val="24"/>
          <w:szCs w:val="24"/>
        </w:rPr>
        <w:t>５</w:t>
      </w:r>
      <w:r w:rsidRPr="002949B3">
        <w:rPr>
          <w:rFonts w:asciiTheme="minorEastAsia" w:hAnsiTheme="minorEastAsia" w:hint="eastAsia"/>
          <w:sz w:val="24"/>
          <w:szCs w:val="24"/>
        </w:rPr>
        <w:t>条　甲は、乙による本契約の履行に関し、(</w:t>
      </w:r>
      <w:proofErr w:type="spellStart"/>
      <w:r w:rsidRPr="002949B3">
        <w:rPr>
          <w:rFonts w:asciiTheme="minorEastAsia" w:hAnsiTheme="minorEastAsia" w:hint="eastAsia"/>
          <w:sz w:val="24"/>
          <w:szCs w:val="24"/>
        </w:rPr>
        <w:t>i</w:t>
      </w:r>
      <w:proofErr w:type="spellEnd"/>
      <w:r w:rsidRPr="002949B3">
        <w:rPr>
          <w:rFonts w:asciiTheme="minorEastAsia" w:hAnsiTheme="minorEastAsia" w:hint="eastAsia"/>
          <w:sz w:val="24"/>
          <w:szCs w:val="24"/>
        </w:rPr>
        <w:t>)乙の技術的能力若しくは経済的能力を何ら保証するものではなく、(ii)第</w:t>
      </w:r>
      <w:r w:rsidR="009D2B68" w:rsidRPr="002949B3">
        <w:rPr>
          <w:rFonts w:asciiTheme="minorEastAsia" w:hAnsiTheme="minorEastAsia" w:hint="eastAsia"/>
          <w:sz w:val="24"/>
          <w:szCs w:val="24"/>
        </w:rPr>
        <w:t>３２</w:t>
      </w:r>
      <w:r w:rsidRPr="002949B3">
        <w:rPr>
          <w:rFonts w:asciiTheme="minorEastAsia" w:hAnsiTheme="minorEastAsia" w:hint="eastAsia"/>
          <w:sz w:val="24"/>
          <w:szCs w:val="24"/>
        </w:rPr>
        <w:t>条（相互放棄）第５項各号に規定された事項を何</w:t>
      </w:r>
      <w:r w:rsidRPr="005921A7">
        <w:rPr>
          <w:rFonts w:asciiTheme="minorEastAsia" w:hAnsiTheme="minorEastAsia" w:hint="eastAsia"/>
          <w:sz w:val="24"/>
          <w:szCs w:val="24"/>
        </w:rPr>
        <w:t>ら保証するものではなく、(iii)乙と共同事業を行うものではなく、乙は、これと異なる又は誤解を生じさせるような一切の表示・表現・広告・宣伝等を行ってはならない。</w:t>
      </w:r>
    </w:p>
    <w:p w14:paraId="0D8B2102" w14:textId="77777777" w:rsidR="005921A7" w:rsidRPr="005921A7" w:rsidRDefault="005921A7" w:rsidP="00DC465F">
      <w:pPr>
        <w:ind w:left="240" w:hangingChars="100" w:hanging="240"/>
        <w:rPr>
          <w:rFonts w:asciiTheme="minorEastAsia" w:hAnsiTheme="minorEastAsia"/>
          <w:sz w:val="24"/>
          <w:szCs w:val="24"/>
        </w:rPr>
      </w:pPr>
      <w:r w:rsidRPr="005921A7">
        <w:rPr>
          <w:rFonts w:asciiTheme="minorEastAsia" w:hAnsiTheme="minorEastAsia" w:hint="eastAsia"/>
          <w:sz w:val="24"/>
          <w:szCs w:val="24"/>
        </w:rPr>
        <w:t>２　甲及び乙は、本契約の履行に関し、以下の行為又はそのおそれのある行為を行ってはならず、また第三者をして行わせてはならない。</w:t>
      </w:r>
    </w:p>
    <w:p w14:paraId="2D7E0525"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本機器を、公序良俗若しくは法令等に反する目的、政治的若しくは宗教的な目的、その他小型技術刷新衛星研究開発プログラムの目的に合致しない目的に利用する行為</w:t>
      </w:r>
    </w:p>
    <w:p w14:paraId="569837DA"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本契約の成果の有償提供その他の共同研究期間中に本契約の実施により利益を得る行為</w:t>
      </w:r>
    </w:p>
    <w:p w14:paraId="28A3971D"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甲又は他人の権利を侵害する行為、甲又は他人に迷惑・不利益等を与える行為</w:t>
      </w:r>
    </w:p>
    <w:p w14:paraId="26E9031C"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小型技術刷新衛星研究開発プログラムの運営に支障を生じさせる行為</w:t>
      </w:r>
    </w:p>
    <w:p w14:paraId="54291F43"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甲又は他人の名誉・信用を毀損する行為、甲又は他人の業務を妨害する行為</w:t>
      </w:r>
    </w:p>
    <w:p w14:paraId="48A1423A"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法令等、甲の内部規程又は公序良俗に反する行為</w:t>
      </w:r>
    </w:p>
    <w:p w14:paraId="6D7692B2" w14:textId="77777777" w:rsidR="005921A7" w:rsidRPr="005921A7" w:rsidRDefault="005921A7" w:rsidP="00DC465F">
      <w:pPr>
        <w:pStyle w:val="ab"/>
        <w:widowControl/>
        <w:numPr>
          <w:ilvl w:val="2"/>
          <w:numId w:val="18"/>
        </w:numPr>
        <w:ind w:leftChars="0" w:left="425" w:hanging="425"/>
        <w:rPr>
          <w:rFonts w:asciiTheme="minorEastAsia" w:hAnsiTheme="minorEastAsia"/>
          <w:sz w:val="24"/>
          <w:szCs w:val="24"/>
        </w:rPr>
      </w:pPr>
      <w:r w:rsidRPr="005921A7">
        <w:rPr>
          <w:rFonts w:asciiTheme="minorEastAsia" w:hAnsiTheme="minorEastAsia" w:hint="eastAsia"/>
          <w:sz w:val="24"/>
          <w:szCs w:val="24"/>
        </w:rPr>
        <w:t>前各号の他、国立研究開発法人宇宙航空研究開発機構法（平成14年法律第161号）が定める機構の目的又は小型技術刷新衛星研究開発プログラムの目的に照らし適切でない行為</w:t>
      </w:r>
    </w:p>
    <w:p w14:paraId="3F09C1B7" w14:textId="77777777" w:rsidR="008B4201" w:rsidRPr="005921A7" w:rsidRDefault="008B4201" w:rsidP="005D5798">
      <w:pPr>
        <w:ind w:left="240" w:hangingChars="100" w:hanging="240"/>
        <w:rPr>
          <w:rFonts w:asciiTheme="minorEastAsia" w:hAnsiTheme="minorEastAsia"/>
          <w:sz w:val="24"/>
          <w:szCs w:val="24"/>
        </w:rPr>
      </w:pPr>
    </w:p>
    <w:p w14:paraId="5BDFCDC1" w14:textId="61A45A58" w:rsidR="00F867D7" w:rsidRPr="008369FD" w:rsidRDefault="005D5798" w:rsidP="00A312DD">
      <w:pPr>
        <w:rPr>
          <w:rFonts w:asciiTheme="minorEastAsia" w:hAnsiTheme="minorEastAsia"/>
          <w:sz w:val="24"/>
        </w:rPr>
      </w:pPr>
      <w:r w:rsidRPr="008369FD">
        <w:rPr>
          <w:rFonts w:asciiTheme="minorEastAsia" w:hAnsiTheme="minorEastAsia" w:hint="eastAsia"/>
          <w:sz w:val="24"/>
          <w:szCs w:val="24"/>
        </w:rPr>
        <w:t>（契約期間の延長）</w:t>
      </w:r>
    </w:p>
    <w:p w14:paraId="33E551C3" w14:textId="20FE9025" w:rsidR="00F867D7" w:rsidRPr="002949B3" w:rsidRDefault="005D5798" w:rsidP="00A312DD">
      <w:pPr>
        <w:ind w:left="240" w:hangingChars="100" w:hanging="240"/>
        <w:rPr>
          <w:rFonts w:asciiTheme="minorEastAsia" w:hAnsiTheme="minorEastAsia"/>
          <w:sz w:val="24"/>
        </w:rPr>
      </w:pPr>
      <w:r w:rsidRPr="008369FD">
        <w:rPr>
          <w:rFonts w:asciiTheme="minorEastAsia" w:hAnsiTheme="minorEastAsia" w:hint="eastAsia"/>
          <w:sz w:val="24"/>
        </w:rPr>
        <w:t>第</w:t>
      </w:r>
      <w:r w:rsidR="00C91BA9" w:rsidRPr="008369FD">
        <w:rPr>
          <w:rFonts w:asciiTheme="minorEastAsia" w:hAnsiTheme="minorEastAsia" w:hint="eastAsia"/>
          <w:sz w:val="24"/>
        </w:rPr>
        <w:t>３</w:t>
      </w:r>
      <w:r w:rsidR="004604B9">
        <w:rPr>
          <w:rFonts w:asciiTheme="minorEastAsia" w:hAnsiTheme="minorEastAsia" w:hint="eastAsia"/>
          <w:sz w:val="24"/>
        </w:rPr>
        <w:t>６</w:t>
      </w:r>
      <w:r w:rsidRPr="008369FD">
        <w:rPr>
          <w:rFonts w:asciiTheme="minorEastAsia" w:hAnsiTheme="minorEastAsia" w:hint="eastAsia"/>
          <w:sz w:val="24"/>
        </w:rPr>
        <w:t>条　甲</w:t>
      </w:r>
      <w:r w:rsidR="004F6A8C" w:rsidRPr="008369FD">
        <w:rPr>
          <w:rFonts w:asciiTheme="minorEastAsia" w:hAnsiTheme="minorEastAsia" w:hint="eastAsia"/>
          <w:sz w:val="24"/>
        </w:rPr>
        <w:t>又は</w:t>
      </w:r>
      <w:r w:rsidRPr="008369FD">
        <w:rPr>
          <w:rFonts w:asciiTheme="minorEastAsia" w:hAnsiTheme="minorEastAsia" w:hint="eastAsia"/>
          <w:sz w:val="24"/>
        </w:rPr>
        <w:t>乙は、</w:t>
      </w:r>
      <w:r w:rsidR="00B60A0F" w:rsidRPr="008369FD">
        <w:rPr>
          <w:rFonts w:asciiTheme="minorEastAsia" w:hAnsiTheme="minorEastAsia" w:hint="eastAsia"/>
          <w:sz w:val="24"/>
        </w:rPr>
        <w:t>天災その他本共同研究</w:t>
      </w:r>
      <w:r w:rsidR="00B60A0F" w:rsidRPr="002949B3">
        <w:rPr>
          <w:rFonts w:asciiTheme="minorEastAsia" w:hAnsiTheme="minorEastAsia" w:hint="eastAsia"/>
          <w:sz w:val="24"/>
        </w:rPr>
        <w:t>遂行上止むを得ない事由又は本共同研究の遅延など当初予測できなかった</w:t>
      </w:r>
      <w:r w:rsidRPr="002949B3">
        <w:rPr>
          <w:rFonts w:asciiTheme="minorEastAsia" w:hAnsiTheme="minorEastAsia" w:hint="eastAsia"/>
          <w:sz w:val="24"/>
        </w:rPr>
        <w:t>事由が生じたとき、双方協議の</w:t>
      </w:r>
      <w:r w:rsidR="00D26E23" w:rsidRPr="002949B3">
        <w:rPr>
          <w:rFonts w:asciiTheme="minorEastAsia" w:hAnsiTheme="minorEastAsia" w:hint="eastAsia"/>
          <w:sz w:val="24"/>
        </w:rPr>
        <w:t>上</w:t>
      </w:r>
      <w:r w:rsidR="0063268D" w:rsidRPr="002949B3">
        <w:rPr>
          <w:rFonts w:asciiTheme="minorEastAsia" w:hAnsiTheme="minorEastAsia" w:hint="eastAsia"/>
          <w:sz w:val="24"/>
        </w:rPr>
        <w:t>、第２条に定める</w:t>
      </w:r>
      <w:r w:rsidRPr="002949B3">
        <w:rPr>
          <w:rFonts w:asciiTheme="minorEastAsia" w:hAnsiTheme="minorEastAsia" w:hint="eastAsia"/>
          <w:sz w:val="24"/>
        </w:rPr>
        <w:t>研究期間を延長することができる。</w:t>
      </w:r>
    </w:p>
    <w:p w14:paraId="7F7E67D9" w14:textId="77777777" w:rsidR="005D5798" w:rsidRPr="002949B3" w:rsidRDefault="005D5798" w:rsidP="00A312DD">
      <w:pPr>
        <w:ind w:left="240" w:hangingChars="100" w:hanging="240"/>
        <w:rPr>
          <w:rFonts w:asciiTheme="minorEastAsia" w:hAnsiTheme="minorEastAsia"/>
          <w:sz w:val="24"/>
        </w:rPr>
      </w:pPr>
      <w:r w:rsidRPr="002949B3">
        <w:rPr>
          <w:rFonts w:asciiTheme="minorEastAsia" w:hAnsiTheme="minorEastAsia" w:hint="eastAsia"/>
          <w:sz w:val="24"/>
        </w:rPr>
        <w:t>２　甲又は乙は、前項に定める延長に伴い生ずる一切の損害について、相手方に賠償を請求することができない。</w:t>
      </w:r>
    </w:p>
    <w:p w14:paraId="2F62F102" w14:textId="77777777" w:rsidR="001660EE" w:rsidRPr="002949B3" w:rsidRDefault="001660EE" w:rsidP="00A312DD">
      <w:pPr>
        <w:ind w:left="720" w:hangingChars="300" w:hanging="720"/>
        <w:rPr>
          <w:rFonts w:asciiTheme="minorEastAsia" w:hAnsiTheme="minorEastAsia"/>
          <w:sz w:val="24"/>
          <w:szCs w:val="24"/>
        </w:rPr>
      </w:pPr>
    </w:p>
    <w:p w14:paraId="01C4B944" w14:textId="792ACACA" w:rsidR="0063268D" w:rsidRPr="002949B3" w:rsidRDefault="0063268D" w:rsidP="0063268D">
      <w:pPr>
        <w:rPr>
          <w:rFonts w:asciiTheme="minorEastAsia" w:hAnsiTheme="minorEastAsia"/>
          <w:sz w:val="24"/>
          <w:szCs w:val="24"/>
        </w:rPr>
      </w:pPr>
      <w:r w:rsidRPr="002949B3">
        <w:rPr>
          <w:rFonts w:asciiTheme="minorEastAsia" w:hAnsiTheme="minorEastAsia" w:hint="eastAsia"/>
          <w:sz w:val="24"/>
          <w:szCs w:val="24"/>
        </w:rPr>
        <w:t>（契約の</w:t>
      </w:r>
      <w:r w:rsidR="00B60A0F" w:rsidRPr="002949B3">
        <w:rPr>
          <w:rFonts w:asciiTheme="minorEastAsia" w:hAnsiTheme="minorEastAsia" w:hint="eastAsia"/>
          <w:sz w:val="24"/>
          <w:szCs w:val="24"/>
        </w:rPr>
        <w:t>解約又は</w:t>
      </w:r>
      <w:r w:rsidRPr="002949B3">
        <w:rPr>
          <w:rFonts w:asciiTheme="minorEastAsia" w:hAnsiTheme="minorEastAsia" w:hint="eastAsia"/>
          <w:sz w:val="24"/>
          <w:szCs w:val="24"/>
        </w:rPr>
        <w:t>解除）</w:t>
      </w:r>
    </w:p>
    <w:p w14:paraId="73040984" w14:textId="350BD69A" w:rsidR="0063268D" w:rsidRPr="002949B3" w:rsidRDefault="0063268D" w:rsidP="0063268D">
      <w:pPr>
        <w:pStyle w:val="a"/>
        <w:numPr>
          <w:ilvl w:val="0"/>
          <w:numId w:val="0"/>
        </w:numPr>
        <w:ind w:left="170" w:hanging="170"/>
        <w:rPr>
          <w:rFonts w:asciiTheme="minorEastAsia" w:eastAsiaTheme="minorEastAsia" w:hAnsiTheme="minorEastAsia"/>
          <w:sz w:val="24"/>
        </w:rPr>
      </w:pPr>
      <w:r w:rsidRPr="002949B3">
        <w:rPr>
          <w:rFonts w:asciiTheme="minorEastAsia" w:eastAsiaTheme="minorEastAsia" w:hAnsiTheme="minorEastAsia" w:hint="eastAsia"/>
          <w:sz w:val="24"/>
        </w:rPr>
        <w:t>第</w:t>
      </w:r>
      <w:r w:rsidR="00C91BA9" w:rsidRPr="002949B3">
        <w:rPr>
          <w:rFonts w:asciiTheme="minorEastAsia" w:eastAsiaTheme="minorEastAsia" w:hAnsiTheme="minorEastAsia" w:hint="eastAsia"/>
          <w:sz w:val="24"/>
        </w:rPr>
        <w:t>３</w:t>
      </w:r>
      <w:r w:rsidR="004604B9">
        <w:rPr>
          <w:rFonts w:asciiTheme="minorEastAsia" w:eastAsiaTheme="minorEastAsia" w:hAnsiTheme="minorEastAsia" w:hint="eastAsia"/>
          <w:sz w:val="24"/>
        </w:rPr>
        <w:t>７</w:t>
      </w:r>
      <w:r w:rsidRPr="002949B3">
        <w:rPr>
          <w:rFonts w:asciiTheme="minorEastAsia" w:eastAsiaTheme="minorEastAsia" w:hAnsiTheme="minorEastAsia" w:hint="eastAsia"/>
          <w:sz w:val="24"/>
        </w:rPr>
        <w:t>条　甲又は乙は、次に定める各号の事由が生じたとき、双方協議の</w:t>
      </w:r>
      <w:r w:rsidR="00D26E23" w:rsidRPr="002949B3">
        <w:rPr>
          <w:rFonts w:asciiTheme="minorEastAsia" w:eastAsiaTheme="minorEastAsia" w:hAnsiTheme="minorEastAsia" w:hint="eastAsia"/>
          <w:sz w:val="24"/>
        </w:rPr>
        <w:t>上</w:t>
      </w:r>
      <w:r w:rsidRPr="002949B3">
        <w:rPr>
          <w:rFonts w:asciiTheme="minorEastAsia" w:eastAsiaTheme="minorEastAsia" w:hAnsiTheme="minorEastAsia" w:hint="eastAsia"/>
          <w:sz w:val="24"/>
        </w:rPr>
        <w:t>本共同研究契約を解</w:t>
      </w:r>
      <w:r w:rsidR="00B60A0F" w:rsidRPr="002949B3">
        <w:rPr>
          <w:rFonts w:asciiTheme="minorEastAsia" w:eastAsiaTheme="minorEastAsia" w:hAnsiTheme="minorEastAsia" w:hint="eastAsia"/>
          <w:sz w:val="24"/>
        </w:rPr>
        <w:t>約</w:t>
      </w:r>
      <w:r w:rsidRPr="002949B3">
        <w:rPr>
          <w:rFonts w:asciiTheme="minorEastAsia" w:eastAsiaTheme="minorEastAsia" w:hAnsiTheme="minorEastAsia" w:hint="eastAsia"/>
          <w:sz w:val="24"/>
        </w:rPr>
        <w:t>することができる。</w:t>
      </w:r>
    </w:p>
    <w:p w14:paraId="7CEE0669" w14:textId="77777777" w:rsidR="0063268D" w:rsidRPr="002949B3" w:rsidRDefault="0063268D" w:rsidP="00E94801">
      <w:pPr>
        <w:pStyle w:val="a"/>
        <w:numPr>
          <w:ilvl w:val="0"/>
          <w:numId w:val="0"/>
        </w:numPr>
        <w:ind w:left="720" w:hangingChars="300" w:hanging="720"/>
        <w:rPr>
          <w:rFonts w:asciiTheme="minorEastAsia" w:eastAsiaTheme="minorEastAsia" w:hAnsiTheme="minorEastAsia"/>
          <w:sz w:val="24"/>
        </w:rPr>
      </w:pPr>
      <w:r w:rsidRPr="002949B3">
        <w:rPr>
          <w:rFonts w:asciiTheme="minorEastAsia" w:eastAsiaTheme="minorEastAsia" w:hAnsiTheme="minorEastAsia" w:hint="eastAsia"/>
          <w:sz w:val="24"/>
        </w:rPr>
        <w:t>（１）研究目的又は研究内容が</w:t>
      </w:r>
      <w:r w:rsidR="00A51945" w:rsidRPr="002949B3">
        <w:rPr>
          <w:rFonts w:asciiTheme="minorEastAsia" w:eastAsiaTheme="minorEastAsia" w:hAnsiTheme="minorEastAsia" w:hint="eastAsia"/>
          <w:sz w:val="24"/>
        </w:rPr>
        <w:t>第２条に定める研究期間満了前に</w:t>
      </w:r>
      <w:r w:rsidRPr="002949B3">
        <w:rPr>
          <w:rFonts w:asciiTheme="minorEastAsia" w:eastAsiaTheme="minorEastAsia" w:hAnsiTheme="minorEastAsia" w:hint="eastAsia"/>
          <w:sz w:val="24"/>
        </w:rPr>
        <w:t>達成又は実現されたとき</w:t>
      </w:r>
    </w:p>
    <w:p w14:paraId="5278EBD8" w14:textId="48F3C309" w:rsidR="0063268D" w:rsidRPr="002949B3" w:rsidRDefault="0063268D" w:rsidP="00A51945">
      <w:pPr>
        <w:pStyle w:val="a"/>
        <w:numPr>
          <w:ilvl w:val="0"/>
          <w:numId w:val="0"/>
        </w:numPr>
        <w:ind w:left="720" w:hangingChars="300" w:hanging="720"/>
        <w:rPr>
          <w:rFonts w:asciiTheme="minorEastAsia" w:eastAsiaTheme="minorEastAsia" w:hAnsiTheme="minorEastAsia"/>
          <w:sz w:val="24"/>
        </w:rPr>
      </w:pPr>
      <w:r w:rsidRPr="002949B3">
        <w:rPr>
          <w:rFonts w:asciiTheme="minorEastAsia" w:eastAsiaTheme="minorEastAsia" w:hAnsiTheme="minorEastAsia" w:hint="eastAsia"/>
          <w:sz w:val="24"/>
        </w:rPr>
        <w:t>（２）天災その他本共同研究遂行上止むを得ない事由が生じたとき</w:t>
      </w:r>
    </w:p>
    <w:p w14:paraId="03FCA77F" w14:textId="157C4C79" w:rsidR="0063268D" w:rsidRPr="002949B3" w:rsidRDefault="0063268D" w:rsidP="0063268D">
      <w:pPr>
        <w:pStyle w:val="a"/>
        <w:numPr>
          <w:ilvl w:val="0"/>
          <w:numId w:val="0"/>
        </w:numPr>
        <w:ind w:left="720" w:hangingChars="300" w:hanging="720"/>
        <w:rPr>
          <w:rFonts w:asciiTheme="minorEastAsia" w:eastAsiaTheme="minorEastAsia" w:hAnsiTheme="minorEastAsia"/>
          <w:sz w:val="24"/>
        </w:rPr>
      </w:pPr>
      <w:r w:rsidRPr="002949B3">
        <w:rPr>
          <w:rFonts w:asciiTheme="minorEastAsia" w:eastAsiaTheme="minorEastAsia" w:hAnsiTheme="minorEastAsia" w:hint="eastAsia"/>
          <w:sz w:val="24"/>
        </w:rPr>
        <w:t>（３）当初予測できなかった事由が生じたことにより研究目的の達成又は実現が不可能</w:t>
      </w:r>
      <w:r w:rsidR="00D26E23" w:rsidRPr="002949B3">
        <w:rPr>
          <w:rFonts w:asciiTheme="minorEastAsia" w:eastAsiaTheme="minorEastAsia" w:hAnsiTheme="minorEastAsia" w:hint="eastAsia"/>
          <w:sz w:val="24"/>
        </w:rPr>
        <w:t>又</w:t>
      </w:r>
      <w:r w:rsidRPr="002949B3">
        <w:rPr>
          <w:rFonts w:asciiTheme="minorEastAsia" w:eastAsiaTheme="minorEastAsia" w:hAnsiTheme="minorEastAsia" w:hint="eastAsia"/>
          <w:sz w:val="24"/>
        </w:rPr>
        <w:t>は困難であることが判明したとき</w:t>
      </w:r>
    </w:p>
    <w:p w14:paraId="0EB26771" w14:textId="77777777" w:rsidR="0063268D" w:rsidRPr="002949B3" w:rsidRDefault="0063268D" w:rsidP="00A51945">
      <w:pPr>
        <w:ind w:left="240" w:hangingChars="100" w:hanging="240"/>
        <w:rPr>
          <w:rFonts w:asciiTheme="minorEastAsia" w:hAnsiTheme="minorEastAsia"/>
          <w:sz w:val="24"/>
          <w:szCs w:val="24"/>
        </w:rPr>
      </w:pPr>
      <w:r w:rsidRPr="002949B3">
        <w:rPr>
          <w:rFonts w:asciiTheme="minorEastAsia" w:hAnsiTheme="minorEastAsia" w:hint="eastAsia"/>
          <w:sz w:val="24"/>
        </w:rPr>
        <w:t>２　甲又は乙は、前項に定める解</w:t>
      </w:r>
      <w:r w:rsidR="00B60A0F" w:rsidRPr="002949B3">
        <w:rPr>
          <w:rFonts w:asciiTheme="minorEastAsia" w:hAnsiTheme="minorEastAsia" w:hint="eastAsia"/>
          <w:sz w:val="24"/>
        </w:rPr>
        <w:t>約</w:t>
      </w:r>
      <w:r w:rsidRPr="002949B3">
        <w:rPr>
          <w:rFonts w:asciiTheme="minorEastAsia" w:hAnsiTheme="minorEastAsia" w:hint="eastAsia"/>
          <w:sz w:val="24"/>
        </w:rPr>
        <w:t>に伴い生ずる一切の損害について、相手方に賠償を請求することができない。</w:t>
      </w:r>
    </w:p>
    <w:p w14:paraId="6D370548" w14:textId="77777777" w:rsidR="0063268D" w:rsidRPr="002949B3" w:rsidRDefault="0063268D" w:rsidP="0063268D">
      <w:pPr>
        <w:ind w:left="240" w:hangingChars="100" w:hanging="240"/>
        <w:rPr>
          <w:rFonts w:asciiTheme="minorEastAsia" w:hAnsiTheme="minorEastAsia"/>
          <w:sz w:val="24"/>
          <w:szCs w:val="24"/>
        </w:rPr>
      </w:pPr>
      <w:r w:rsidRPr="002949B3">
        <w:rPr>
          <w:rFonts w:asciiTheme="minorEastAsia" w:hAnsiTheme="minorEastAsia" w:hint="eastAsia"/>
          <w:sz w:val="24"/>
          <w:szCs w:val="24"/>
        </w:rPr>
        <w:t>３　甲及び乙は、次の各号のいずれかの事態が生じた場合、30日以内に相手方に対する相当期間を定めた書面にて事態の是正を要求し、当該期間内にかかる事態が是正されない場合は、直ちに本契約を解除することができる。</w:t>
      </w:r>
    </w:p>
    <w:p w14:paraId="72D293F0" w14:textId="77777777" w:rsidR="0063268D" w:rsidRPr="002949B3" w:rsidRDefault="0063268D" w:rsidP="0063268D">
      <w:pPr>
        <w:ind w:left="240" w:hangingChars="100" w:hanging="240"/>
        <w:rPr>
          <w:rFonts w:asciiTheme="minorEastAsia" w:hAnsiTheme="minorEastAsia"/>
          <w:sz w:val="24"/>
          <w:szCs w:val="24"/>
        </w:rPr>
      </w:pPr>
      <w:r w:rsidRPr="002949B3">
        <w:rPr>
          <w:rFonts w:asciiTheme="minorEastAsia" w:hAnsiTheme="minorEastAsia" w:hint="eastAsia"/>
          <w:sz w:val="24"/>
          <w:szCs w:val="24"/>
        </w:rPr>
        <w:t>（１）相手方が本契約の締結又は履行に関し、不正又は不当の行為をしたとき</w:t>
      </w:r>
    </w:p>
    <w:p w14:paraId="138256E6" w14:textId="77777777" w:rsidR="0063268D" w:rsidRPr="002949B3" w:rsidRDefault="0063268D" w:rsidP="0063268D">
      <w:pPr>
        <w:rPr>
          <w:rFonts w:asciiTheme="minorEastAsia" w:hAnsiTheme="minorEastAsia"/>
          <w:sz w:val="24"/>
          <w:szCs w:val="24"/>
        </w:rPr>
      </w:pPr>
      <w:r w:rsidRPr="002949B3">
        <w:rPr>
          <w:rFonts w:asciiTheme="minorEastAsia" w:hAnsiTheme="minorEastAsia" w:hint="eastAsia"/>
          <w:sz w:val="24"/>
          <w:szCs w:val="24"/>
        </w:rPr>
        <w:t>（２）相手方が本契約に違反したとき</w:t>
      </w:r>
    </w:p>
    <w:p w14:paraId="0A4C8103" w14:textId="115FE126" w:rsidR="0063268D" w:rsidRPr="002949B3" w:rsidRDefault="0063268D" w:rsidP="0063268D">
      <w:pPr>
        <w:ind w:left="720" w:hangingChars="300" w:hanging="720"/>
        <w:rPr>
          <w:rFonts w:asciiTheme="minorEastAsia" w:hAnsiTheme="minorEastAsia"/>
          <w:sz w:val="24"/>
          <w:szCs w:val="24"/>
        </w:rPr>
      </w:pPr>
      <w:r w:rsidRPr="002949B3">
        <w:rPr>
          <w:rFonts w:asciiTheme="minorEastAsia" w:hAnsiTheme="minorEastAsia" w:hint="eastAsia"/>
          <w:sz w:val="24"/>
          <w:szCs w:val="24"/>
        </w:rPr>
        <w:t>（３）</w:t>
      </w:r>
      <w:r w:rsidR="00C91BA9" w:rsidRPr="002949B3">
        <w:rPr>
          <w:rFonts w:asciiTheme="minorEastAsia" w:hAnsiTheme="minorEastAsia" w:hint="eastAsia"/>
          <w:sz w:val="24"/>
          <w:szCs w:val="24"/>
        </w:rPr>
        <w:t>相手方が</w:t>
      </w:r>
      <w:r w:rsidRPr="002949B3">
        <w:rPr>
          <w:rFonts w:asciiTheme="minorEastAsia" w:hAnsiTheme="minorEastAsia" w:hint="eastAsia"/>
          <w:sz w:val="24"/>
          <w:szCs w:val="24"/>
        </w:rPr>
        <w:t>前各号と同視できるような信頼関係を喪失させる行為を行ったとき</w:t>
      </w:r>
    </w:p>
    <w:p w14:paraId="33FE0032" w14:textId="4492EC30" w:rsidR="0063268D" w:rsidRPr="002949B3" w:rsidRDefault="0063268D" w:rsidP="0063268D">
      <w:pPr>
        <w:ind w:left="240" w:hangingChars="100" w:hanging="240"/>
        <w:rPr>
          <w:rFonts w:asciiTheme="minorEastAsia" w:hAnsiTheme="minorEastAsia"/>
          <w:sz w:val="24"/>
          <w:szCs w:val="24"/>
        </w:rPr>
      </w:pPr>
      <w:r w:rsidRPr="002949B3">
        <w:rPr>
          <w:rFonts w:asciiTheme="minorEastAsia" w:hAnsiTheme="minorEastAsia" w:hint="eastAsia"/>
          <w:sz w:val="24"/>
        </w:rPr>
        <w:t>４</w:t>
      </w:r>
      <w:r w:rsidRPr="002949B3">
        <w:rPr>
          <w:rFonts w:asciiTheme="minorEastAsia" w:hAnsiTheme="minorEastAsia" w:hint="eastAsia"/>
          <w:sz w:val="24"/>
          <w:szCs w:val="24"/>
        </w:rPr>
        <w:t xml:space="preserve">　甲及び乙は、</w:t>
      </w:r>
      <w:r w:rsidR="00C91BA9" w:rsidRPr="002949B3">
        <w:rPr>
          <w:rFonts w:asciiTheme="minorEastAsia" w:hAnsiTheme="minorEastAsia" w:hint="eastAsia"/>
          <w:sz w:val="24"/>
          <w:szCs w:val="24"/>
        </w:rPr>
        <w:t>相手方に</w:t>
      </w:r>
      <w:r w:rsidRPr="002949B3">
        <w:rPr>
          <w:rFonts w:asciiTheme="minorEastAsia" w:hAnsiTheme="minorEastAsia" w:hint="eastAsia"/>
          <w:sz w:val="24"/>
          <w:szCs w:val="24"/>
        </w:rPr>
        <w:t>次の各号のいずれかの事態が生じた場合、何らの催告を要さず、本契約を解除することができる。</w:t>
      </w:r>
    </w:p>
    <w:p w14:paraId="325A492B" w14:textId="77777777" w:rsidR="0063268D" w:rsidRPr="002949B3" w:rsidRDefault="0063268D" w:rsidP="0063268D">
      <w:pPr>
        <w:ind w:left="720" w:hangingChars="300" w:hanging="720"/>
        <w:rPr>
          <w:rFonts w:asciiTheme="minorEastAsia" w:hAnsiTheme="minorEastAsia"/>
          <w:sz w:val="24"/>
          <w:szCs w:val="24"/>
        </w:rPr>
      </w:pPr>
      <w:r w:rsidRPr="002949B3">
        <w:rPr>
          <w:rFonts w:asciiTheme="minorEastAsia" w:hAnsiTheme="minorEastAsia" w:hint="eastAsia"/>
          <w:sz w:val="24"/>
          <w:szCs w:val="24"/>
        </w:rPr>
        <w:t>（１）破産、民事再生、会社更生等の手続の申立を受け、若しくは自ら申立てたとき</w:t>
      </w:r>
    </w:p>
    <w:p w14:paraId="4CB5C9A4" w14:textId="0BA603D6" w:rsidR="0063268D" w:rsidRPr="002949B3" w:rsidRDefault="0063268D" w:rsidP="00A312DD">
      <w:pPr>
        <w:ind w:left="720" w:hangingChars="300" w:hanging="720"/>
        <w:rPr>
          <w:rFonts w:asciiTheme="minorEastAsia" w:hAnsiTheme="minorEastAsia"/>
          <w:sz w:val="24"/>
          <w:szCs w:val="24"/>
        </w:rPr>
      </w:pPr>
      <w:r w:rsidRPr="002949B3">
        <w:rPr>
          <w:rFonts w:asciiTheme="minorEastAsia" w:hAnsiTheme="minorEastAsia" w:hint="eastAsia"/>
          <w:sz w:val="24"/>
          <w:szCs w:val="24"/>
        </w:rPr>
        <w:t>（２）仮差押、強制執行、競売等の申立、</w:t>
      </w:r>
      <w:r w:rsidR="00C91BA9" w:rsidRPr="002949B3">
        <w:rPr>
          <w:rFonts w:asciiTheme="minorEastAsia" w:hAnsiTheme="minorEastAsia" w:hint="eastAsia"/>
          <w:kern w:val="0"/>
          <w:sz w:val="24"/>
          <w:szCs w:val="24"/>
        </w:rPr>
        <w:t>又</w:t>
      </w:r>
      <w:r w:rsidRPr="002949B3">
        <w:rPr>
          <w:rFonts w:asciiTheme="minorEastAsia" w:hAnsiTheme="minorEastAsia" w:hint="eastAsia"/>
          <w:sz w:val="24"/>
          <w:szCs w:val="24"/>
        </w:rPr>
        <w:t>は手形の不渡り、手形交換所の取引停止処分、若しくは租税公課の滞納処分を受け、あるい</w:t>
      </w:r>
      <w:r w:rsidR="00C91BA9" w:rsidRPr="002949B3">
        <w:rPr>
          <w:rFonts w:asciiTheme="minorEastAsia" w:hAnsiTheme="minorEastAsia" w:hint="eastAsia"/>
          <w:sz w:val="24"/>
          <w:szCs w:val="24"/>
        </w:rPr>
        <w:t>は</w:t>
      </w:r>
      <w:r w:rsidRPr="002949B3">
        <w:rPr>
          <w:rFonts w:asciiTheme="minorEastAsia" w:hAnsiTheme="minorEastAsia" w:hint="eastAsia"/>
          <w:sz w:val="24"/>
          <w:szCs w:val="24"/>
        </w:rPr>
        <w:t>これらの申立</w:t>
      </w:r>
      <w:r w:rsidR="00C91BA9" w:rsidRPr="002949B3">
        <w:rPr>
          <w:rFonts w:asciiTheme="minorEastAsia" w:hAnsiTheme="minorEastAsia" w:hint="eastAsia"/>
          <w:kern w:val="0"/>
          <w:sz w:val="24"/>
          <w:szCs w:val="24"/>
        </w:rPr>
        <w:t>又</w:t>
      </w:r>
      <w:r w:rsidRPr="002949B3">
        <w:rPr>
          <w:rFonts w:asciiTheme="minorEastAsia" w:hAnsiTheme="minorEastAsia" w:hint="eastAsia"/>
          <w:sz w:val="24"/>
          <w:szCs w:val="24"/>
        </w:rPr>
        <w:t>はこれらの処分を受ける程にその財産状況が悪化したとき</w:t>
      </w:r>
    </w:p>
    <w:p w14:paraId="75057C4E" w14:textId="77777777" w:rsidR="0063268D" w:rsidRPr="002949B3" w:rsidRDefault="0063268D" w:rsidP="001660EE">
      <w:pPr>
        <w:rPr>
          <w:rFonts w:asciiTheme="minorEastAsia" w:hAnsiTheme="minorEastAsia"/>
          <w:sz w:val="24"/>
          <w:szCs w:val="24"/>
        </w:rPr>
      </w:pPr>
    </w:p>
    <w:p w14:paraId="6E7EB378" w14:textId="12A73AB7" w:rsidR="003B6B51" w:rsidRPr="002949B3" w:rsidRDefault="003B6B51" w:rsidP="003B6B51">
      <w:pPr>
        <w:rPr>
          <w:rFonts w:asciiTheme="minorEastAsia" w:hAnsiTheme="minorEastAsia"/>
          <w:sz w:val="24"/>
          <w:szCs w:val="24"/>
        </w:rPr>
      </w:pPr>
      <w:r w:rsidRPr="002949B3">
        <w:rPr>
          <w:rFonts w:asciiTheme="minorEastAsia" w:hAnsiTheme="minorEastAsia" w:hint="eastAsia"/>
          <w:sz w:val="24"/>
          <w:szCs w:val="24"/>
        </w:rPr>
        <w:t>（研究の終了等に伴う研究経費等の取扱い）</w:t>
      </w:r>
    </w:p>
    <w:p w14:paraId="0DB7FB9B" w14:textId="78D720C4" w:rsidR="003B6B51" w:rsidRPr="002949B3" w:rsidRDefault="003B6B51" w:rsidP="0055035C">
      <w:pPr>
        <w:pStyle w:val="a"/>
        <w:numPr>
          <w:ilvl w:val="0"/>
          <w:numId w:val="0"/>
        </w:numPr>
        <w:tabs>
          <w:tab w:val="left" w:pos="840"/>
        </w:tabs>
        <w:ind w:left="240" w:hangingChars="100" w:hanging="240"/>
        <w:rPr>
          <w:rFonts w:asciiTheme="minorEastAsia" w:eastAsiaTheme="minorEastAsia" w:hAnsiTheme="minorEastAsia"/>
          <w:sz w:val="24"/>
        </w:rPr>
      </w:pPr>
      <w:r w:rsidRPr="002949B3">
        <w:rPr>
          <w:rFonts w:asciiTheme="minorEastAsia" w:eastAsiaTheme="minorEastAsia" w:hAnsiTheme="minorEastAsia" w:hint="eastAsia"/>
          <w:sz w:val="24"/>
        </w:rPr>
        <w:t>第</w:t>
      </w:r>
      <w:r w:rsidR="00C91BA9" w:rsidRPr="002949B3">
        <w:rPr>
          <w:rFonts w:asciiTheme="minorEastAsia" w:eastAsiaTheme="minorEastAsia" w:hAnsiTheme="minorEastAsia" w:hint="eastAsia"/>
          <w:sz w:val="24"/>
        </w:rPr>
        <w:t>３</w:t>
      </w:r>
      <w:r w:rsidR="004604B9">
        <w:rPr>
          <w:rFonts w:asciiTheme="minorEastAsia" w:eastAsiaTheme="minorEastAsia" w:hAnsiTheme="minorEastAsia" w:hint="eastAsia"/>
          <w:sz w:val="24"/>
        </w:rPr>
        <w:t>８</w:t>
      </w:r>
      <w:r w:rsidRPr="002949B3">
        <w:rPr>
          <w:rFonts w:asciiTheme="minorEastAsia" w:eastAsiaTheme="minorEastAsia" w:hAnsiTheme="minorEastAsia" w:hint="eastAsia"/>
          <w:sz w:val="24"/>
        </w:rPr>
        <w:t>条　乙は、</w:t>
      </w:r>
      <w:r w:rsidR="0063268D" w:rsidRPr="002949B3">
        <w:rPr>
          <w:rFonts w:asciiTheme="minorEastAsia" w:eastAsiaTheme="minorEastAsia" w:hAnsiTheme="minorEastAsia" w:hint="eastAsia"/>
          <w:sz w:val="24"/>
        </w:rPr>
        <w:t>第</w:t>
      </w:r>
      <w:r w:rsidR="00C91BA9" w:rsidRPr="002949B3">
        <w:rPr>
          <w:rFonts w:asciiTheme="minorEastAsia" w:eastAsiaTheme="minorEastAsia" w:hAnsiTheme="minorEastAsia" w:hint="eastAsia"/>
          <w:sz w:val="24"/>
        </w:rPr>
        <w:t>３</w:t>
      </w:r>
      <w:r w:rsidR="004604B9">
        <w:rPr>
          <w:rFonts w:asciiTheme="minorEastAsia" w:eastAsiaTheme="minorEastAsia" w:hAnsiTheme="minorEastAsia" w:hint="eastAsia"/>
          <w:sz w:val="24"/>
        </w:rPr>
        <w:t>６</w:t>
      </w:r>
      <w:r w:rsidRPr="002949B3">
        <w:rPr>
          <w:rFonts w:asciiTheme="minorEastAsia" w:eastAsiaTheme="minorEastAsia" w:hAnsiTheme="minorEastAsia" w:hint="eastAsia"/>
          <w:sz w:val="24"/>
        </w:rPr>
        <w:t>条第</w:t>
      </w:r>
      <w:r w:rsidR="00D26E23" w:rsidRPr="002949B3">
        <w:rPr>
          <w:rFonts w:asciiTheme="minorEastAsia" w:eastAsiaTheme="minorEastAsia" w:hAnsiTheme="minorEastAsia" w:hint="eastAsia"/>
          <w:sz w:val="24"/>
        </w:rPr>
        <w:t>１</w:t>
      </w:r>
      <w:r w:rsidRPr="002949B3">
        <w:rPr>
          <w:rFonts w:asciiTheme="minorEastAsia" w:eastAsiaTheme="minorEastAsia" w:hAnsiTheme="minorEastAsia" w:hint="eastAsia"/>
          <w:sz w:val="24"/>
        </w:rPr>
        <w:t>項に定める延長により受領済みの研究経費に不足を生じるおそれが発生した場合には、直ちに甲に対して書面により通知しなければならない。この場合において、甲は乙と協議の上、不足する研究経費の負担について定める。</w:t>
      </w:r>
    </w:p>
    <w:p w14:paraId="663C2A45" w14:textId="0668D900" w:rsidR="003B6B51" w:rsidRPr="002949B3" w:rsidRDefault="0055035C" w:rsidP="003B6B51">
      <w:pPr>
        <w:ind w:left="240" w:hangingChars="100" w:hanging="240"/>
        <w:rPr>
          <w:rFonts w:asciiTheme="minorEastAsia" w:hAnsiTheme="minorEastAsia"/>
          <w:sz w:val="24"/>
          <w:szCs w:val="24"/>
        </w:rPr>
      </w:pPr>
      <w:r w:rsidRPr="002949B3">
        <w:rPr>
          <w:rFonts w:asciiTheme="minorEastAsia" w:hAnsiTheme="minorEastAsia" w:hint="eastAsia"/>
          <w:sz w:val="24"/>
          <w:szCs w:val="24"/>
        </w:rPr>
        <w:t xml:space="preserve">２　</w:t>
      </w:r>
      <w:r w:rsidR="006B3503" w:rsidRPr="002949B3">
        <w:rPr>
          <w:rFonts w:asciiTheme="minorEastAsia" w:hAnsiTheme="minorEastAsia" w:hint="eastAsia"/>
          <w:sz w:val="24"/>
          <w:szCs w:val="24"/>
        </w:rPr>
        <w:t>前条に定める</w:t>
      </w:r>
      <w:r w:rsidR="00B60A0F" w:rsidRPr="002949B3">
        <w:rPr>
          <w:rFonts w:asciiTheme="minorEastAsia" w:hAnsiTheme="minorEastAsia" w:hint="eastAsia"/>
          <w:sz w:val="24"/>
          <w:szCs w:val="24"/>
        </w:rPr>
        <w:t>解約又は</w:t>
      </w:r>
      <w:r w:rsidR="006B3503" w:rsidRPr="002949B3">
        <w:rPr>
          <w:rFonts w:asciiTheme="minorEastAsia" w:hAnsiTheme="minorEastAsia" w:hint="eastAsia"/>
          <w:sz w:val="24"/>
          <w:szCs w:val="24"/>
        </w:rPr>
        <w:t>解除</w:t>
      </w:r>
      <w:r w:rsidR="00286D9A" w:rsidRPr="002949B3">
        <w:rPr>
          <w:rFonts w:asciiTheme="minorEastAsia" w:hAnsiTheme="minorEastAsia" w:hint="eastAsia"/>
          <w:sz w:val="24"/>
          <w:szCs w:val="24"/>
        </w:rPr>
        <w:t>若しくは変更契約の締結</w:t>
      </w:r>
      <w:r w:rsidR="006B3503" w:rsidRPr="002949B3">
        <w:rPr>
          <w:rFonts w:asciiTheme="minorEastAsia" w:hAnsiTheme="minorEastAsia" w:hint="eastAsia"/>
          <w:sz w:val="24"/>
          <w:szCs w:val="24"/>
        </w:rPr>
        <w:t>により第１１</w:t>
      </w:r>
      <w:r w:rsidR="003B6B51" w:rsidRPr="002949B3">
        <w:rPr>
          <w:rFonts w:asciiTheme="minorEastAsia" w:hAnsiTheme="minorEastAsia" w:hint="eastAsia"/>
          <w:sz w:val="24"/>
          <w:szCs w:val="24"/>
        </w:rPr>
        <w:t>条第</w:t>
      </w:r>
      <w:r w:rsidR="006B3503" w:rsidRPr="002949B3">
        <w:rPr>
          <w:rFonts w:asciiTheme="minorEastAsia" w:hAnsiTheme="minorEastAsia" w:hint="eastAsia"/>
          <w:sz w:val="24"/>
          <w:szCs w:val="24"/>
        </w:rPr>
        <w:t>１</w:t>
      </w:r>
      <w:r w:rsidR="003B6B51" w:rsidRPr="002949B3">
        <w:rPr>
          <w:rFonts w:asciiTheme="minorEastAsia" w:hAnsiTheme="minorEastAsia" w:hint="eastAsia"/>
          <w:sz w:val="24"/>
          <w:szCs w:val="24"/>
        </w:rPr>
        <w:t>項に定める研究</w:t>
      </w:r>
      <w:r w:rsidR="009E47EF" w:rsidRPr="002949B3">
        <w:rPr>
          <w:rFonts w:asciiTheme="minorEastAsia" w:hAnsiTheme="minorEastAsia" w:hint="eastAsia"/>
          <w:sz w:val="24"/>
        </w:rPr>
        <w:t>経</w:t>
      </w:r>
      <w:r w:rsidR="003B6B51" w:rsidRPr="002949B3">
        <w:rPr>
          <w:rFonts w:asciiTheme="minorEastAsia" w:hAnsiTheme="minorEastAsia" w:hint="eastAsia"/>
          <w:sz w:val="24"/>
          <w:szCs w:val="24"/>
        </w:rPr>
        <w:t>費の額に不用な部分が生じたとき、甲は乙に不用となった額の返還を請求する</w:t>
      </w:r>
      <w:r w:rsidR="004F6A8C" w:rsidRPr="002949B3">
        <w:rPr>
          <w:rFonts w:asciiTheme="minorEastAsia" w:hAnsiTheme="minorEastAsia" w:hint="eastAsia"/>
          <w:sz w:val="24"/>
          <w:szCs w:val="24"/>
        </w:rPr>
        <w:t>ものとする</w:t>
      </w:r>
      <w:r w:rsidR="003B6B51" w:rsidRPr="002949B3">
        <w:rPr>
          <w:rFonts w:asciiTheme="minorEastAsia" w:hAnsiTheme="minorEastAsia" w:hint="eastAsia"/>
          <w:sz w:val="24"/>
          <w:szCs w:val="24"/>
        </w:rPr>
        <w:t>。</w:t>
      </w:r>
    </w:p>
    <w:p w14:paraId="2D2E856A" w14:textId="303190DC" w:rsidR="001660EE" w:rsidRPr="002949B3" w:rsidRDefault="0055035C" w:rsidP="004F6A8C">
      <w:pPr>
        <w:ind w:left="240" w:hangingChars="100" w:hanging="240"/>
        <w:rPr>
          <w:rFonts w:asciiTheme="minorEastAsia" w:hAnsiTheme="minorEastAsia"/>
          <w:sz w:val="24"/>
          <w:szCs w:val="24"/>
        </w:rPr>
      </w:pPr>
      <w:r w:rsidRPr="002949B3">
        <w:rPr>
          <w:rFonts w:asciiTheme="minorEastAsia" w:hAnsiTheme="minorEastAsia" w:hint="eastAsia"/>
          <w:sz w:val="24"/>
          <w:szCs w:val="24"/>
        </w:rPr>
        <w:t xml:space="preserve">３　</w:t>
      </w:r>
      <w:r w:rsidR="00D26E23" w:rsidRPr="002949B3">
        <w:rPr>
          <w:rFonts w:asciiTheme="minorEastAsia" w:hAnsiTheme="minorEastAsia" w:hint="eastAsia"/>
          <w:sz w:val="24"/>
          <w:szCs w:val="24"/>
        </w:rPr>
        <w:t>甲及び乙</w:t>
      </w:r>
      <w:r w:rsidR="003B6B51" w:rsidRPr="002949B3">
        <w:rPr>
          <w:rFonts w:asciiTheme="minorEastAsia" w:hAnsiTheme="minorEastAsia" w:hint="eastAsia"/>
          <w:sz w:val="24"/>
          <w:szCs w:val="24"/>
        </w:rPr>
        <w:t>は、本共同研究を終了したときには、第</w:t>
      </w:r>
      <w:r w:rsidR="006B3503" w:rsidRPr="002949B3">
        <w:rPr>
          <w:rFonts w:asciiTheme="minorEastAsia" w:hAnsiTheme="minorEastAsia" w:hint="eastAsia"/>
          <w:sz w:val="24"/>
          <w:szCs w:val="24"/>
        </w:rPr>
        <w:t>１５</w:t>
      </w:r>
      <w:r w:rsidR="003B6B51" w:rsidRPr="002949B3">
        <w:rPr>
          <w:rFonts w:asciiTheme="minorEastAsia" w:hAnsiTheme="minorEastAsia" w:hint="eastAsia"/>
          <w:sz w:val="24"/>
          <w:szCs w:val="24"/>
        </w:rPr>
        <w:t>条第</w:t>
      </w:r>
      <w:r w:rsidR="006B3503" w:rsidRPr="002949B3">
        <w:rPr>
          <w:rFonts w:asciiTheme="minorEastAsia" w:hAnsiTheme="minorEastAsia" w:hint="eastAsia"/>
          <w:sz w:val="24"/>
          <w:szCs w:val="24"/>
        </w:rPr>
        <w:t>２</w:t>
      </w:r>
      <w:r w:rsidR="003B6B51" w:rsidRPr="002949B3">
        <w:rPr>
          <w:rFonts w:asciiTheme="minorEastAsia" w:hAnsiTheme="minorEastAsia" w:hint="eastAsia"/>
          <w:sz w:val="24"/>
          <w:szCs w:val="24"/>
        </w:rPr>
        <w:t>項の規定により</w:t>
      </w:r>
      <w:r w:rsidR="00D26E23" w:rsidRPr="002949B3">
        <w:rPr>
          <w:rFonts w:asciiTheme="minorEastAsia" w:hAnsiTheme="minorEastAsia" w:hint="eastAsia"/>
          <w:sz w:val="24"/>
          <w:szCs w:val="24"/>
        </w:rPr>
        <w:t>相手方</w:t>
      </w:r>
      <w:r w:rsidR="003B6B51" w:rsidRPr="002949B3">
        <w:rPr>
          <w:rFonts w:asciiTheme="minorEastAsia" w:hAnsiTheme="minorEastAsia" w:hint="eastAsia"/>
          <w:sz w:val="24"/>
          <w:szCs w:val="24"/>
        </w:rPr>
        <w:t>から受け入れた設備のうち</w:t>
      </w:r>
      <w:r w:rsidR="00D26E23" w:rsidRPr="002949B3">
        <w:rPr>
          <w:rFonts w:asciiTheme="minorEastAsia" w:hAnsiTheme="minorEastAsia" w:hint="eastAsia"/>
          <w:sz w:val="24"/>
          <w:szCs w:val="24"/>
        </w:rPr>
        <w:t>自己</w:t>
      </w:r>
      <w:r w:rsidR="003B6B51" w:rsidRPr="002949B3">
        <w:rPr>
          <w:rFonts w:asciiTheme="minorEastAsia" w:hAnsiTheme="minorEastAsia" w:hint="eastAsia"/>
          <w:sz w:val="24"/>
          <w:szCs w:val="24"/>
        </w:rPr>
        <w:t>に所有権が移転していない設備を、本</w:t>
      </w:r>
      <w:r w:rsidR="003B6B51" w:rsidRPr="002949B3">
        <w:rPr>
          <w:rFonts w:asciiTheme="minorEastAsia" w:hAnsiTheme="minorEastAsia" w:hint="eastAsia"/>
          <w:sz w:val="24"/>
          <w:szCs w:val="24"/>
        </w:rPr>
        <w:lastRenderedPageBreak/>
        <w:t>共同研究終了日時点の状態で</w:t>
      </w:r>
      <w:r w:rsidR="00D26E23" w:rsidRPr="002949B3">
        <w:rPr>
          <w:rFonts w:asciiTheme="minorEastAsia" w:hAnsiTheme="minorEastAsia" w:hint="eastAsia"/>
          <w:sz w:val="24"/>
          <w:szCs w:val="24"/>
        </w:rPr>
        <w:t>相手方</w:t>
      </w:r>
      <w:r w:rsidR="003B6B51" w:rsidRPr="002949B3">
        <w:rPr>
          <w:rFonts w:asciiTheme="minorEastAsia" w:hAnsiTheme="minorEastAsia" w:hint="eastAsia"/>
          <w:sz w:val="24"/>
          <w:szCs w:val="24"/>
        </w:rPr>
        <w:t>に返還しなければならない。</w:t>
      </w:r>
    </w:p>
    <w:p w14:paraId="6CC10002" w14:textId="77777777" w:rsidR="00D57E8C" w:rsidRPr="002949B3" w:rsidRDefault="00D57E8C" w:rsidP="0055035C">
      <w:pPr>
        <w:ind w:left="240" w:hangingChars="100" w:hanging="240"/>
        <w:rPr>
          <w:rFonts w:asciiTheme="minorEastAsia" w:hAnsiTheme="minorEastAsia"/>
          <w:sz w:val="24"/>
          <w:szCs w:val="24"/>
        </w:rPr>
      </w:pPr>
    </w:p>
    <w:p w14:paraId="432A3806" w14:textId="7E7ED795" w:rsidR="002417FC" w:rsidRPr="002949B3" w:rsidRDefault="002417FC" w:rsidP="0055035C">
      <w:pPr>
        <w:ind w:left="240" w:hangingChars="100" w:hanging="240"/>
        <w:rPr>
          <w:rFonts w:asciiTheme="minorEastAsia" w:hAnsiTheme="minorEastAsia"/>
          <w:sz w:val="24"/>
          <w:szCs w:val="24"/>
        </w:rPr>
      </w:pPr>
      <w:r w:rsidRPr="002949B3">
        <w:rPr>
          <w:rFonts w:asciiTheme="minorEastAsia" w:hAnsiTheme="minorEastAsia" w:hint="eastAsia"/>
          <w:sz w:val="24"/>
          <w:szCs w:val="24"/>
        </w:rPr>
        <w:t>（損害賠償）</w:t>
      </w:r>
    </w:p>
    <w:p w14:paraId="45B41C37" w14:textId="0115A505" w:rsidR="001660EE" w:rsidRPr="002949B3" w:rsidRDefault="00D57E8C" w:rsidP="00D57E8C">
      <w:pPr>
        <w:pStyle w:val="a"/>
        <w:numPr>
          <w:ilvl w:val="0"/>
          <w:numId w:val="0"/>
        </w:numPr>
        <w:ind w:left="240" w:hangingChars="100" w:hanging="240"/>
        <w:rPr>
          <w:rFonts w:ascii="ＭＳ 明朝" w:hAnsi="ＭＳ 明朝"/>
          <w:sz w:val="24"/>
        </w:rPr>
      </w:pPr>
      <w:r w:rsidRPr="002949B3">
        <w:rPr>
          <w:rFonts w:asciiTheme="minorEastAsia" w:eastAsiaTheme="minorEastAsia" w:hAnsiTheme="minorEastAsia" w:hint="eastAsia"/>
          <w:sz w:val="24"/>
        </w:rPr>
        <w:t>第</w:t>
      </w:r>
      <w:r w:rsidR="004604B9">
        <w:rPr>
          <w:rFonts w:asciiTheme="minorEastAsia" w:eastAsiaTheme="minorEastAsia" w:hAnsiTheme="minorEastAsia" w:hint="eastAsia"/>
          <w:sz w:val="24"/>
        </w:rPr>
        <w:t>３９</w:t>
      </w:r>
      <w:r w:rsidRPr="002949B3">
        <w:rPr>
          <w:rFonts w:asciiTheme="minorEastAsia" w:eastAsiaTheme="minorEastAsia" w:hAnsiTheme="minorEastAsia" w:hint="eastAsia"/>
          <w:sz w:val="24"/>
        </w:rPr>
        <w:t>条　甲及び乙は、第３</w:t>
      </w:r>
      <w:r w:rsidR="004604B9">
        <w:rPr>
          <w:rFonts w:asciiTheme="minorEastAsia" w:eastAsiaTheme="minorEastAsia" w:hAnsiTheme="minorEastAsia" w:hint="eastAsia"/>
          <w:sz w:val="24"/>
        </w:rPr>
        <w:t>７</w:t>
      </w:r>
      <w:r w:rsidRPr="002949B3">
        <w:rPr>
          <w:rFonts w:asciiTheme="minorEastAsia" w:eastAsiaTheme="minorEastAsia" w:hAnsiTheme="minorEastAsia" w:hint="eastAsia"/>
          <w:sz w:val="24"/>
        </w:rPr>
        <w:t>条第３項</w:t>
      </w:r>
      <w:r w:rsidR="00B60A0F" w:rsidRPr="002949B3">
        <w:rPr>
          <w:rFonts w:asciiTheme="minorEastAsia" w:eastAsiaTheme="minorEastAsia" w:hAnsiTheme="minorEastAsia" w:hint="eastAsia"/>
          <w:sz w:val="24"/>
        </w:rPr>
        <w:t>若しくは第４項</w:t>
      </w:r>
      <w:r w:rsidRPr="002949B3">
        <w:rPr>
          <w:rFonts w:asciiTheme="minorEastAsia" w:eastAsiaTheme="minorEastAsia" w:hAnsiTheme="minorEastAsia" w:hint="eastAsia"/>
          <w:sz w:val="24"/>
        </w:rPr>
        <w:t>に掲げる事由、又は相手方の故意</w:t>
      </w:r>
      <w:r w:rsidRPr="002949B3">
        <w:rPr>
          <w:rFonts w:ascii="ＭＳ 明朝" w:hAnsi="ＭＳ 明朝" w:hint="eastAsia"/>
          <w:sz w:val="24"/>
        </w:rPr>
        <w:t>又は重大な過失により損害等を被ったときは、相手方に対して、被った直接損害に限り賠償請求をできる。ただし、第１５条（施設、設備及び機器の使用等）、第２</w:t>
      </w:r>
      <w:r w:rsidR="00EE5EC7" w:rsidRPr="002949B3">
        <w:rPr>
          <w:rFonts w:ascii="ＭＳ 明朝" w:hAnsi="ＭＳ 明朝" w:hint="eastAsia"/>
          <w:sz w:val="24"/>
        </w:rPr>
        <w:t>５</w:t>
      </w:r>
      <w:r w:rsidRPr="002949B3">
        <w:rPr>
          <w:rFonts w:ascii="ＭＳ 明朝" w:hAnsi="ＭＳ 明朝" w:hint="eastAsia"/>
          <w:sz w:val="24"/>
        </w:rPr>
        <w:t>条（秘密保持）</w:t>
      </w:r>
      <w:r w:rsidR="004F6A8C" w:rsidRPr="002949B3">
        <w:rPr>
          <w:rFonts w:ascii="ＭＳ 明朝" w:hAnsi="ＭＳ 明朝" w:hint="eastAsia"/>
          <w:sz w:val="24"/>
        </w:rPr>
        <w:t>又は</w:t>
      </w:r>
      <w:r w:rsidRPr="002949B3">
        <w:rPr>
          <w:rFonts w:ascii="ＭＳ 明朝" w:hAnsi="ＭＳ 明朝" w:hint="eastAsia"/>
          <w:sz w:val="24"/>
        </w:rPr>
        <w:t>第２</w:t>
      </w:r>
      <w:r w:rsidR="00EE5EC7" w:rsidRPr="002949B3">
        <w:rPr>
          <w:rFonts w:ascii="ＭＳ 明朝" w:hAnsi="ＭＳ 明朝" w:hint="eastAsia"/>
          <w:sz w:val="24"/>
        </w:rPr>
        <w:t>７</w:t>
      </w:r>
      <w:r w:rsidRPr="002949B3">
        <w:rPr>
          <w:rFonts w:ascii="ＭＳ 明朝" w:hAnsi="ＭＳ 明朝" w:hint="eastAsia"/>
          <w:sz w:val="24"/>
        </w:rPr>
        <w:t>条（セキュリティ）については、各規定が定めるところによる。</w:t>
      </w:r>
    </w:p>
    <w:p w14:paraId="30AEEBFB" w14:textId="77777777" w:rsidR="008A1023" w:rsidRPr="002949B3" w:rsidRDefault="008A1023" w:rsidP="00D57E8C">
      <w:pPr>
        <w:pStyle w:val="a"/>
        <w:numPr>
          <w:ilvl w:val="0"/>
          <w:numId w:val="0"/>
        </w:numPr>
        <w:ind w:left="240" w:hangingChars="100" w:hanging="240"/>
        <w:rPr>
          <w:rFonts w:ascii="ＭＳ 明朝" w:hAnsi="ＭＳ 明朝"/>
          <w:sz w:val="24"/>
        </w:rPr>
      </w:pPr>
    </w:p>
    <w:p w14:paraId="10F05500" w14:textId="34F55BEA" w:rsidR="00363C06" w:rsidRPr="002949B3" w:rsidRDefault="00363C06" w:rsidP="00363C06">
      <w:pPr>
        <w:pStyle w:val="a"/>
        <w:numPr>
          <w:ilvl w:val="0"/>
          <w:numId w:val="0"/>
        </w:numPr>
        <w:rPr>
          <w:rFonts w:asciiTheme="minorEastAsia" w:eastAsiaTheme="minorEastAsia" w:hAnsiTheme="minorEastAsia"/>
          <w:sz w:val="24"/>
        </w:rPr>
      </w:pPr>
      <w:r w:rsidRPr="002949B3">
        <w:rPr>
          <w:rFonts w:asciiTheme="minorEastAsia" w:eastAsiaTheme="minorEastAsia" w:hAnsiTheme="minorEastAsia" w:hint="eastAsia"/>
          <w:sz w:val="24"/>
        </w:rPr>
        <w:t>（契約の有効期間）</w:t>
      </w:r>
    </w:p>
    <w:p w14:paraId="6EF99453" w14:textId="4F28B4BA" w:rsidR="00363C06" w:rsidRPr="008369FD" w:rsidRDefault="00363C06" w:rsidP="00363C06">
      <w:pPr>
        <w:pStyle w:val="a"/>
        <w:numPr>
          <w:ilvl w:val="0"/>
          <w:numId w:val="0"/>
        </w:numPr>
        <w:rPr>
          <w:rFonts w:asciiTheme="minorEastAsia" w:eastAsiaTheme="minorEastAsia" w:hAnsiTheme="minorEastAsia"/>
          <w:sz w:val="24"/>
        </w:rPr>
      </w:pPr>
      <w:r w:rsidRPr="002949B3">
        <w:rPr>
          <w:rFonts w:asciiTheme="minorEastAsia" w:eastAsiaTheme="minorEastAsia" w:hAnsiTheme="minorEastAsia" w:hint="eastAsia"/>
          <w:sz w:val="24"/>
        </w:rPr>
        <w:t>第</w:t>
      </w:r>
      <w:r w:rsidR="00DC465F" w:rsidRPr="002949B3">
        <w:rPr>
          <w:rFonts w:asciiTheme="minorEastAsia" w:eastAsiaTheme="minorEastAsia" w:hAnsiTheme="minorEastAsia" w:hint="eastAsia"/>
          <w:sz w:val="24"/>
        </w:rPr>
        <w:t>４</w:t>
      </w:r>
      <w:r w:rsidR="004604B9">
        <w:rPr>
          <w:rFonts w:asciiTheme="minorEastAsia" w:eastAsiaTheme="minorEastAsia" w:hAnsiTheme="minorEastAsia" w:hint="eastAsia"/>
          <w:sz w:val="24"/>
        </w:rPr>
        <w:t>０</w:t>
      </w:r>
      <w:r w:rsidRPr="002949B3">
        <w:rPr>
          <w:rFonts w:asciiTheme="minorEastAsia" w:eastAsiaTheme="minorEastAsia" w:hAnsiTheme="minorEastAsia" w:hint="eastAsia"/>
          <w:sz w:val="24"/>
        </w:rPr>
        <w:t>条　本契約の有効期間は、本共同研究の研究期間と同一</w:t>
      </w:r>
      <w:r w:rsidRPr="008369FD">
        <w:rPr>
          <w:rFonts w:asciiTheme="minorEastAsia" w:eastAsiaTheme="minorEastAsia" w:hAnsiTheme="minorEastAsia" w:hint="eastAsia"/>
          <w:sz w:val="24"/>
        </w:rPr>
        <w:t>とする。</w:t>
      </w:r>
    </w:p>
    <w:p w14:paraId="77BC1E3F" w14:textId="0CED954F" w:rsidR="001660EE" w:rsidRPr="008369FD" w:rsidRDefault="00363C06" w:rsidP="00363C06">
      <w:pPr>
        <w:ind w:left="240" w:hangingChars="100" w:hanging="240"/>
        <w:rPr>
          <w:rFonts w:asciiTheme="minorEastAsia" w:hAnsiTheme="minorEastAsia"/>
          <w:sz w:val="24"/>
          <w:szCs w:val="24"/>
        </w:rPr>
      </w:pPr>
      <w:r w:rsidRPr="008369FD">
        <w:rPr>
          <w:rFonts w:asciiTheme="minorEastAsia" w:hAnsiTheme="minorEastAsia" w:hint="eastAsia"/>
          <w:sz w:val="24"/>
          <w:szCs w:val="24"/>
        </w:rPr>
        <w:t>２　本契約の失効後も、</w:t>
      </w:r>
      <w:r w:rsidR="002417FC" w:rsidRPr="008369FD">
        <w:rPr>
          <w:rFonts w:asciiTheme="minorEastAsia" w:hAnsiTheme="minorEastAsia" w:hint="eastAsia"/>
          <w:sz w:val="24"/>
          <w:szCs w:val="24"/>
        </w:rPr>
        <w:t>第４条（第１項を除く</w:t>
      </w:r>
      <w:r w:rsidR="00D26E23">
        <w:rPr>
          <w:rFonts w:asciiTheme="minorEastAsia" w:hAnsiTheme="minorEastAsia" w:hint="eastAsia"/>
          <w:sz w:val="24"/>
          <w:szCs w:val="24"/>
        </w:rPr>
        <w:t>。</w:t>
      </w:r>
      <w:r w:rsidR="002417FC" w:rsidRPr="008369FD">
        <w:rPr>
          <w:rFonts w:asciiTheme="minorEastAsia" w:hAnsiTheme="minorEastAsia" w:hint="eastAsia"/>
          <w:sz w:val="24"/>
          <w:szCs w:val="24"/>
        </w:rPr>
        <w:t>）、第５条第</w:t>
      </w:r>
      <w:r w:rsidR="009E47EF" w:rsidRPr="008369FD">
        <w:rPr>
          <w:rFonts w:asciiTheme="minorEastAsia" w:hAnsiTheme="minorEastAsia" w:hint="eastAsia"/>
          <w:sz w:val="24"/>
          <w:szCs w:val="24"/>
        </w:rPr>
        <w:t>２</w:t>
      </w:r>
      <w:r w:rsidR="002417FC" w:rsidRPr="008369FD">
        <w:rPr>
          <w:rFonts w:asciiTheme="minorEastAsia" w:hAnsiTheme="minorEastAsia" w:hint="eastAsia"/>
          <w:sz w:val="24"/>
          <w:szCs w:val="24"/>
        </w:rPr>
        <w:t>項、</w:t>
      </w:r>
      <w:r w:rsidR="009E47EF" w:rsidRPr="008369FD">
        <w:rPr>
          <w:rFonts w:asciiTheme="minorEastAsia" w:hAnsiTheme="minorEastAsia" w:hint="eastAsia"/>
          <w:sz w:val="24"/>
          <w:szCs w:val="24"/>
        </w:rPr>
        <w:t>第９条（第１項を除く</w:t>
      </w:r>
      <w:r w:rsidR="00D26E23">
        <w:rPr>
          <w:rFonts w:asciiTheme="minorEastAsia" w:hAnsiTheme="minorEastAsia" w:hint="eastAsia"/>
          <w:sz w:val="24"/>
          <w:szCs w:val="24"/>
        </w:rPr>
        <w:t>。</w:t>
      </w:r>
      <w:r w:rsidR="009E47EF" w:rsidRPr="008369FD">
        <w:rPr>
          <w:rFonts w:asciiTheme="minorEastAsia" w:hAnsiTheme="minorEastAsia" w:hint="eastAsia"/>
          <w:sz w:val="24"/>
          <w:szCs w:val="24"/>
        </w:rPr>
        <w:t>）、第１０条から第１３条まで、</w:t>
      </w:r>
      <w:r w:rsidR="002417FC" w:rsidRPr="008369FD">
        <w:rPr>
          <w:rFonts w:asciiTheme="minorEastAsia" w:hAnsiTheme="minorEastAsia" w:hint="eastAsia"/>
          <w:sz w:val="24"/>
          <w:szCs w:val="24"/>
        </w:rPr>
        <w:t>第１５条（第１項を除く</w:t>
      </w:r>
      <w:r w:rsidR="00D26E23">
        <w:rPr>
          <w:rFonts w:asciiTheme="minorEastAsia" w:hAnsiTheme="minorEastAsia" w:hint="eastAsia"/>
          <w:sz w:val="24"/>
          <w:szCs w:val="24"/>
        </w:rPr>
        <w:t>。</w:t>
      </w:r>
      <w:r w:rsidR="002417FC" w:rsidRPr="008369FD">
        <w:rPr>
          <w:rFonts w:asciiTheme="minorEastAsia" w:hAnsiTheme="minorEastAsia" w:hint="eastAsia"/>
          <w:sz w:val="24"/>
          <w:szCs w:val="24"/>
        </w:rPr>
        <w:t>）、</w:t>
      </w:r>
      <w:r w:rsidR="00EF3140">
        <w:rPr>
          <w:rFonts w:asciiTheme="minorEastAsia" w:hAnsiTheme="minorEastAsia" w:hint="eastAsia"/>
          <w:sz w:val="24"/>
          <w:szCs w:val="24"/>
        </w:rPr>
        <w:t>第１６条第２項、</w:t>
      </w:r>
      <w:r w:rsidRPr="008369FD">
        <w:rPr>
          <w:rFonts w:asciiTheme="minorEastAsia" w:hAnsiTheme="minorEastAsia" w:hint="eastAsia"/>
          <w:sz w:val="24"/>
          <w:szCs w:val="24"/>
        </w:rPr>
        <w:t>第１７条から第</w:t>
      </w:r>
      <w:r w:rsidR="002417FC" w:rsidRPr="008369FD">
        <w:rPr>
          <w:rFonts w:asciiTheme="minorEastAsia" w:hAnsiTheme="minorEastAsia" w:hint="eastAsia"/>
          <w:sz w:val="24"/>
          <w:szCs w:val="24"/>
        </w:rPr>
        <w:t>２</w:t>
      </w:r>
      <w:r w:rsidR="00EE5EC7">
        <w:rPr>
          <w:rFonts w:asciiTheme="minorEastAsia" w:hAnsiTheme="minorEastAsia" w:hint="eastAsia"/>
          <w:sz w:val="24"/>
          <w:szCs w:val="24"/>
        </w:rPr>
        <w:t>７</w:t>
      </w:r>
      <w:r w:rsidRPr="008369FD">
        <w:rPr>
          <w:rFonts w:asciiTheme="minorEastAsia" w:hAnsiTheme="minorEastAsia" w:hint="eastAsia"/>
          <w:sz w:val="24"/>
          <w:szCs w:val="24"/>
        </w:rPr>
        <w:t>条まで、</w:t>
      </w:r>
      <w:r w:rsidR="009D2B68">
        <w:rPr>
          <w:rFonts w:asciiTheme="minorEastAsia" w:hAnsiTheme="minorEastAsia" w:hint="eastAsia"/>
          <w:sz w:val="24"/>
          <w:szCs w:val="24"/>
        </w:rPr>
        <w:t>第３２条から第３</w:t>
      </w:r>
      <w:r w:rsidR="00AE62EF">
        <w:rPr>
          <w:rFonts w:asciiTheme="minorEastAsia" w:hAnsiTheme="minorEastAsia" w:hint="eastAsia"/>
          <w:sz w:val="24"/>
          <w:szCs w:val="24"/>
        </w:rPr>
        <w:t>３</w:t>
      </w:r>
      <w:r w:rsidR="009D2B68">
        <w:rPr>
          <w:rFonts w:asciiTheme="minorEastAsia" w:hAnsiTheme="minorEastAsia" w:hint="eastAsia"/>
          <w:sz w:val="24"/>
          <w:szCs w:val="24"/>
        </w:rPr>
        <w:t>条、第３</w:t>
      </w:r>
      <w:r w:rsidR="00AE62EF">
        <w:rPr>
          <w:rFonts w:asciiTheme="minorEastAsia" w:hAnsiTheme="minorEastAsia" w:hint="eastAsia"/>
          <w:sz w:val="24"/>
          <w:szCs w:val="24"/>
        </w:rPr>
        <w:t>５</w:t>
      </w:r>
      <w:r w:rsidR="009D2B68">
        <w:rPr>
          <w:rFonts w:asciiTheme="minorEastAsia" w:hAnsiTheme="minorEastAsia" w:hint="eastAsia"/>
          <w:sz w:val="24"/>
          <w:szCs w:val="24"/>
        </w:rPr>
        <w:t>条、</w:t>
      </w:r>
      <w:r w:rsidR="009E47EF" w:rsidRPr="008369FD">
        <w:rPr>
          <w:rFonts w:asciiTheme="minorEastAsia" w:hAnsiTheme="minorEastAsia" w:hint="eastAsia"/>
          <w:sz w:val="24"/>
          <w:szCs w:val="24"/>
        </w:rPr>
        <w:t>第３</w:t>
      </w:r>
      <w:r w:rsidR="00AE62EF">
        <w:rPr>
          <w:rFonts w:asciiTheme="minorEastAsia" w:hAnsiTheme="minorEastAsia" w:hint="eastAsia"/>
          <w:sz w:val="24"/>
          <w:szCs w:val="24"/>
        </w:rPr>
        <w:t>８</w:t>
      </w:r>
      <w:r w:rsidR="009E47EF" w:rsidRPr="008369FD">
        <w:rPr>
          <w:rFonts w:asciiTheme="minorEastAsia" w:hAnsiTheme="minorEastAsia" w:hint="eastAsia"/>
          <w:sz w:val="24"/>
          <w:szCs w:val="24"/>
        </w:rPr>
        <w:t>条（第１項を除く</w:t>
      </w:r>
      <w:r w:rsidR="00D26E23">
        <w:rPr>
          <w:rFonts w:asciiTheme="minorEastAsia" w:hAnsiTheme="minorEastAsia" w:hint="eastAsia"/>
          <w:sz w:val="24"/>
          <w:szCs w:val="24"/>
        </w:rPr>
        <w:t>。</w:t>
      </w:r>
      <w:r w:rsidR="009E47EF" w:rsidRPr="008369FD">
        <w:rPr>
          <w:rFonts w:asciiTheme="minorEastAsia" w:hAnsiTheme="minorEastAsia" w:hint="eastAsia"/>
          <w:sz w:val="24"/>
          <w:szCs w:val="24"/>
        </w:rPr>
        <w:t>）、</w:t>
      </w:r>
      <w:r w:rsidRPr="008369FD">
        <w:rPr>
          <w:rFonts w:asciiTheme="minorEastAsia" w:hAnsiTheme="minorEastAsia" w:hint="eastAsia"/>
          <w:sz w:val="24"/>
          <w:szCs w:val="24"/>
        </w:rPr>
        <w:t>第</w:t>
      </w:r>
      <w:r w:rsidR="00AE62EF">
        <w:rPr>
          <w:rFonts w:asciiTheme="minorEastAsia" w:hAnsiTheme="minorEastAsia" w:hint="eastAsia"/>
          <w:sz w:val="24"/>
          <w:szCs w:val="24"/>
        </w:rPr>
        <w:t>３９</w:t>
      </w:r>
      <w:r w:rsidRPr="008369FD">
        <w:rPr>
          <w:rFonts w:asciiTheme="minorEastAsia" w:hAnsiTheme="minorEastAsia" w:hint="eastAsia"/>
          <w:sz w:val="24"/>
          <w:szCs w:val="24"/>
        </w:rPr>
        <w:t>条、本項及び第</w:t>
      </w:r>
      <w:r w:rsidR="009D2B68">
        <w:rPr>
          <w:rFonts w:asciiTheme="minorEastAsia" w:hAnsiTheme="minorEastAsia" w:hint="eastAsia"/>
          <w:sz w:val="24"/>
          <w:szCs w:val="24"/>
        </w:rPr>
        <w:t>４</w:t>
      </w:r>
      <w:r w:rsidR="00AE62EF">
        <w:rPr>
          <w:rFonts w:asciiTheme="minorEastAsia" w:hAnsiTheme="minorEastAsia" w:hint="eastAsia"/>
          <w:sz w:val="24"/>
          <w:szCs w:val="24"/>
        </w:rPr>
        <w:t>２</w:t>
      </w:r>
      <w:r w:rsidRPr="008369FD">
        <w:rPr>
          <w:rFonts w:asciiTheme="minorEastAsia" w:hAnsiTheme="minorEastAsia" w:hint="eastAsia"/>
          <w:sz w:val="24"/>
          <w:szCs w:val="24"/>
        </w:rPr>
        <w:t>条の規定は、当該条項に定める期間又は対象事項が全て消滅するまで有効に存続する。</w:t>
      </w:r>
    </w:p>
    <w:p w14:paraId="0F01D1A8" w14:textId="77777777" w:rsidR="00F867D7" w:rsidRPr="008369FD" w:rsidRDefault="00F867D7" w:rsidP="00363C06">
      <w:pPr>
        <w:ind w:left="240" w:hangingChars="100" w:hanging="240"/>
        <w:rPr>
          <w:rFonts w:asciiTheme="minorEastAsia" w:hAnsiTheme="minorEastAsia"/>
          <w:sz w:val="24"/>
          <w:szCs w:val="24"/>
        </w:rPr>
      </w:pPr>
    </w:p>
    <w:p w14:paraId="53D4CD6E" w14:textId="35583248" w:rsidR="00363C06" w:rsidRPr="008369FD" w:rsidRDefault="00363C06" w:rsidP="00363C06">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（協議）</w:t>
      </w:r>
    </w:p>
    <w:p w14:paraId="25D9E608" w14:textId="0C6FFFFD" w:rsidR="00363C06" w:rsidRPr="008369FD" w:rsidRDefault="00363C06" w:rsidP="00363C06">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第</w:t>
      </w:r>
      <w:r w:rsidR="00DC465F">
        <w:rPr>
          <w:rFonts w:asciiTheme="minorEastAsia" w:eastAsiaTheme="minorEastAsia" w:hAnsiTheme="minorEastAsia" w:hint="eastAsia"/>
          <w:sz w:val="24"/>
        </w:rPr>
        <w:t>４</w:t>
      </w:r>
      <w:r w:rsidR="004604B9">
        <w:rPr>
          <w:rFonts w:asciiTheme="minorEastAsia" w:eastAsiaTheme="minorEastAsia" w:hAnsiTheme="minorEastAsia" w:hint="eastAsia"/>
          <w:sz w:val="24"/>
        </w:rPr>
        <w:t>１</w:t>
      </w:r>
      <w:r w:rsidRPr="008369FD">
        <w:rPr>
          <w:rFonts w:asciiTheme="minorEastAsia" w:eastAsiaTheme="minorEastAsia" w:hAnsiTheme="minorEastAsia" w:hint="eastAsia"/>
          <w:sz w:val="24"/>
        </w:rPr>
        <w:t>条　本契約に定めのない事項について、これを定める必要があるときは、甲乙協議の上、定めるものとする。</w:t>
      </w:r>
    </w:p>
    <w:p w14:paraId="335A780E" w14:textId="77777777" w:rsidR="00363C06" w:rsidRPr="008369FD" w:rsidRDefault="00363C06" w:rsidP="00363C06">
      <w:pPr>
        <w:pStyle w:val="a"/>
        <w:numPr>
          <w:ilvl w:val="0"/>
          <w:numId w:val="0"/>
        </w:numPr>
        <w:ind w:left="170" w:hanging="170"/>
        <w:rPr>
          <w:rFonts w:asciiTheme="minorEastAsia" w:eastAsiaTheme="minorEastAsia" w:hAnsiTheme="minorEastAsia"/>
          <w:sz w:val="24"/>
        </w:rPr>
      </w:pPr>
    </w:p>
    <w:p w14:paraId="30BC7EF0" w14:textId="0371D3D4" w:rsidR="00363C06" w:rsidRPr="008369FD" w:rsidRDefault="00363C06" w:rsidP="00363C06">
      <w:pPr>
        <w:pStyle w:val="a"/>
        <w:numPr>
          <w:ilvl w:val="0"/>
          <w:numId w:val="0"/>
        </w:numPr>
        <w:ind w:left="170" w:hanging="170"/>
        <w:rPr>
          <w:rFonts w:asciiTheme="minorEastAsia" w:eastAsiaTheme="minorEastAsia" w:hAnsiTheme="minorEastAsia"/>
          <w:sz w:val="24"/>
        </w:rPr>
      </w:pPr>
      <w:r w:rsidRPr="008369FD">
        <w:rPr>
          <w:rFonts w:asciiTheme="minorEastAsia" w:eastAsiaTheme="minorEastAsia" w:hAnsiTheme="minorEastAsia" w:hint="eastAsia"/>
          <w:sz w:val="24"/>
        </w:rPr>
        <w:t>（裁判管轄）</w:t>
      </w:r>
    </w:p>
    <w:p w14:paraId="4A5E8C76" w14:textId="6632FC9F" w:rsidR="001660EE" w:rsidRPr="008369FD" w:rsidRDefault="00363C06" w:rsidP="00363C06">
      <w:pPr>
        <w:pStyle w:val="a"/>
        <w:numPr>
          <w:ilvl w:val="0"/>
          <w:numId w:val="0"/>
        </w:numPr>
        <w:ind w:left="240" w:hangingChars="100" w:hanging="240"/>
        <w:rPr>
          <w:rFonts w:asciiTheme="minorEastAsia" w:eastAsiaTheme="minorEastAsia" w:hAnsiTheme="minorEastAsia"/>
          <w:sz w:val="24"/>
        </w:rPr>
      </w:pPr>
      <w:r w:rsidRPr="008369FD">
        <w:rPr>
          <w:rFonts w:asciiTheme="minorEastAsia" w:eastAsiaTheme="minorEastAsia" w:hAnsiTheme="minorEastAsia" w:hint="eastAsia"/>
          <w:sz w:val="24"/>
        </w:rPr>
        <w:t>第</w:t>
      </w:r>
      <w:r w:rsidR="00DC465F">
        <w:rPr>
          <w:rFonts w:asciiTheme="minorEastAsia" w:eastAsiaTheme="minorEastAsia" w:hAnsiTheme="minorEastAsia" w:hint="eastAsia"/>
          <w:sz w:val="24"/>
        </w:rPr>
        <w:t>４</w:t>
      </w:r>
      <w:r w:rsidR="004604B9">
        <w:rPr>
          <w:rFonts w:asciiTheme="minorEastAsia" w:eastAsiaTheme="minorEastAsia" w:hAnsiTheme="minorEastAsia" w:hint="eastAsia"/>
          <w:sz w:val="24"/>
        </w:rPr>
        <w:t>２</w:t>
      </w:r>
      <w:r w:rsidRPr="008369FD">
        <w:rPr>
          <w:rFonts w:asciiTheme="minorEastAsia" w:eastAsiaTheme="minorEastAsia" w:hAnsiTheme="minorEastAsia" w:hint="eastAsia"/>
          <w:sz w:val="24"/>
        </w:rPr>
        <w:t>条　本契約に関する紛争については、東京地方裁判所（本庁）を第一審専属的合意管轄裁判所とする。</w:t>
      </w:r>
    </w:p>
    <w:p w14:paraId="283F6B74" w14:textId="0707A8D5" w:rsidR="001660EE" w:rsidRPr="008369FD" w:rsidRDefault="001660EE" w:rsidP="001660EE">
      <w:pPr>
        <w:jc w:val="left"/>
        <w:rPr>
          <w:rFonts w:asciiTheme="minorEastAsia" w:hAnsiTheme="minorEastAsia"/>
          <w:sz w:val="24"/>
          <w:szCs w:val="24"/>
        </w:rPr>
      </w:pPr>
    </w:p>
    <w:p w14:paraId="4BE4B251" w14:textId="082872B1" w:rsidR="00C91BA9" w:rsidRPr="008369FD" w:rsidRDefault="00C91BA9" w:rsidP="001660EE">
      <w:pPr>
        <w:jc w:val="left"/>
        <w:rPr>
          <w:rFonts w:asciiTheme="minorEastAsia" w:hAnsiTheme="minorEastAsia"/>
          <w:sz w:val="24"/>
          <w:szCs w:val="24"/>
        </w:rPr>
      </w:pPr>
      <w:r w:rsidRPr="008369FD">
        <w:rPr>
          <w:rFonts w:asciiTheme="minorEastAsia" w:hAnsiTheme="minorEastAsia" w:hint="eastAsia"/>
          <w:sz w:val="24"/>
          <w:szCs w:val="24"/>
        </w:rPr>
        <w:t>本契約の締結を証するため、この契約書２通を作成し、甲、乙それぞれ１通を保管するものとする。</w:t>
      </w:r>
    </w:p>
    <w:p w14:paraId="2DC07A26" w14:textId="77777777" w:rsidR="001660EE" w:rsidRPr="008369FD" w:rsidRDefault="001660EE" w:rsidP="001660EE">
      <w:pPr>
        <w:rPr>
          <w:rFonts w:asciiTheme="minorEastAsia" w:hAnsiTheme="minorEastAsia"/>
          <w:sz w:val="24"/>
          <w:szCs w:val="24"/>
        </w:rPr>
      </w:pPr>
    </w:p>
    <w:p w14:paraId="4C1ACD62" w14:textId="28D50E83" w:rsidR="001660EE" w:rsidRPr="008369FD" w:rsidRDefault="001660EE" w:rsidP="00C91BA9">
      <w:pPr>
        <w:ind w:firstLineChars="200" w:firstLine="480"/>
        <w:rPr>
          <w:rFonts w:asciiTheme="minorEastAsia" w:hAnsiTheme="minorEastAsia"/>
          <w:sz w:val="24"/>
          <w:szCs w:val="24"/>
        </w:rPr>
      </w:pPr>
      <w:r w:rsidRPr="008369FD">
        <w:rPr>
          <w:rFonts w:asciiTheme="minorEastAsia" w:hAnsiTheme="minorEastAsia" w:hint="eastAsia"/>
          <w:sz w:val="24"/>
          <w:szCs w:val="24"/>
        </w:rPr>
        <w:t xml:space="preserve">　　</w:t>
      </w:r>
      <w:r w:rsidRPr="008369FD">
        <w:rPr>
          <w:rFonts w:asciiTheme="minorEastAsia" w:hAnsiTheme="minorEastAsia" w:hint="eastAsia"/>
          <w:sz w:val="24"/>
          <w:szCs w:val="24"/>
          <w:highlight w:val="green"/>
        </w:rPr>
        <w:t>年　　月　　日</w:t>
      </w:r>
    </w:p>
    <w:p w14:paraId="3B4610AD" w14:textId="5F1C2348" w:rsidR="001660EE" w:rsidRPr="008369FD" w:rsidRDefault="001660EE" w:rsidP="001660EE">
      <w:pPr>
        <w:ind w:leftChars="1200" w:left="2520"/>
        <w:rPr>
          <w:rFonts w:asciiTheme="minorEastAsia" w:hAnsiTheme="minorEastAsia"/>
          <w:sz w:val="24"/>
          <w:szCs w:val="24"/>
        </w:rPr>
      </w:pPr>
    </w:p>
    <w:p w14:paraId="09FAA228" w14:textId="45E63C8A" w:rsidR="001660EE" w:rsidRPr="008369FD" w:rsidRDefault="001660EE" w:rsidP="00C91BA9">
      <w:pPr>
        <w:ind w:leftChars="1200" w:left="2520"/>
        <w:rPr>
          <w:rFonts w:asciiTheme="minorEastAsia" w:hAnsiTheme="minorEastAsia"/>
          <w:sz w:val="24"/>
          <w:szCs w:val="24"/>
          <w:lang w:eastAsia="zh-TW"/>
        </w:rPr>
      </w:pPr>
      <w:r w:rsidRPr="008369FD">
        <w:rPr>
          <w:rFonts w:asciiTheme="minorEastAsia" w:hAnsiTheme="minorEastAsia" w:hint="eastAsia"/>
          <w:sz w:val="24"/>
          <w:szCs w:val="24"/>
        </w:rPr>
        <w:t>（甲）</w:t>
      </w:r>
      <w:r w:rsidR="00C91BA9" w:rsidRPr="008369FD">
        <w:rPr>
          <w:rFonts w:asciiTheme="minorEastAsia" w:hAnsiTheme="minorEastAsia" w:hint="eastAsia"/>
          <w:sz w:val="24"/>
          <w:szCs w:val="24"/>
        </w:rPr>
        <w:t xml:space="preserve">　東京都調布市深大寺東町七丁目４４番地１</w:t>
      </w:r>
    </w:p>
    <w:p w14:paraId="6F2B7BD2" w14:textId="4C13ABBE" w:rsidR="001660EE" w:rsidRPr="008369FD" w:rsidRDefault="001660EE" w:rsidP="001660EE">
      <w:pPr>
        <w:tabs>
          <w:tab w:val="left" w:pos="3570"/>
          <w:tab w:val="left" w:pos="7665"/>
        </w:tabs>
        <w:ind w:leftChars="1200" w:left="2520"/>
        <w:rPr>
          <w:rFonts w:asciiTheme="minorEastAsia" w:hAnsiTheme="minorEastAsia"/>
          <w:sz w:val="24"/>
          <w:szCs w:val="24"/>
          <w:lang w:eastAsia="zh-TW"/>
        </w:rPr>
      </w:pPr>
      <w:r w:rsidRPr="008369FD">
        <w:rPr>
          <w:rFonts w:asciiTheme="minorEastAsia" w:hAnsiTheme="minorEastAsia" w:hint="eastAsia"/>
          <w:sz w:val="24"/>
          <w:szCs w:val="24"/>
          <w:lang w:eastAsia="zh-TW"/>
        </w:rPr>
        <w:t xml:space="preserve">　　　　</w:t>
      </w:r>
      <w:r w:rsidR="00935F3A" w:rsidRPr="008369FD">
        <w:rPr>
          <w:rFonts w:asciiTheme="minorEastAsia" w:hAnsiTheme="minorEastAsia" w:hint="eastAsia"/>
          <w:sz w:val="24"/>
          <w:szCs w:val="24"/>
          <w:lang w:eastAsia="zh-TW"/>
        </w:rPr>
        <w:t>国立研究開発</w:t>
      </w:r>
      <w:r w:rsidRPr="008369FD">
        <w:rPr>
          <w:rFonts w:asciiTheme="minorEastAsia" w:hAnsiTheme="minorEastAsia" w:hint="eastAsia"/>
          <w:sz w:val="24"/>
          <w:szCs w:val="24"/>
          <w:lang w:eastAsia="zh-TW"/>
        </w:rPr>
        <w:t>法人宇宙航空研究開発機構</w:t>
      </w:r>
    </w:p>
    <w:p w14:paraId="723A1654" w14:textId="1272E2CB" w:rsidR="001660EE" w:rsidRPr="00286D9A" w:rsidRDefault="001660EE" w:rsidP="001660EE">
      <w:pPr>
        <w:tabs>
          <w:tab w:val="left" w:pos="3570"/>
          <w:tab w:val="left" w:pos="7665"/>
        </w:tabs>
        <w:ind w:leftChars="1200" w:left="2520"/>
        <w:rPr>
          <w:rFonts w:asciiTheme="minorEastAsia" w:eastAsia="PMingLiU" w:hAnsiTheme="minorEastAsia"/>
          <w:sz w:val="24"/>
          <w:szCs w:val="24"/>
          <w:lang w:eastAsia="zh-TW"/>
        </w:rPr>
      </w:pPr>
      <w:r w:rsidRPr="008369FD">
        <w:rPr>
          <w:rFonts w:asciiTheme="minorEastAsia" w:hAnsiTheme="minorEastAsia" w:hint="eastAsia"/>
          <w:sz w:val="24"/>
          <w:szCs w:val="24"/>
          <w:lang w:eastAsia="zh-TW"/>
        </w:rPr>
        <w:t xml:space="preserve">　　　　</w:t>
      </w:r>
      <w:r w:rsidR="00C91BA9" w:rsidRPr="008369FD">
        <w:rPr>
          <w:rFonts w:asciiTheme="minorEastAsia" w:hAnsiTheme="minorEastAsia" w:hint="eastAsia"/>
          <w:sz w:val="24"/>
          <w:szCs w:val="24"/>
          <w:lang w:eastAsia="zh-TW"/>
        </w:rPr>
        <w:t>調達部長</w:t>
      </w:r>
      <w:r w:rsidRPr="008369FD">
        <w:rPr>
          <w:rFonts w:asciiTheme="minorEastAsia" w:hAnsiTheme="minorEastAsia" w:hint="eastAsia"/>
          <w:sz w:val="24"/>
          <w:szCs w:val="24"/>
          <w:lang w:eastAsia="zh-TW"/>
        </w:rPr>
        <w:t xml:space="preserve">　　　　</w:t>
      </w:r>
      <w:r w:rsidR="00286D9A">
        <w:rPr>
          <w:rFonts w:asciiTheme="minorEastAsia" w:hAnsiTheme="minorEastAsia" w:hint="eastAsia"/>
          <w:sz w:val="24"/>
          <w:szCs w:val="24"/>
          <w:lang w:eastAsia="zh-TW"/>
        </w:rPr>
        <w:t>内木　悟</w:t>
      </w:r>
    </w:p>
    <w:p w14:paraId="39779C36" w14:textId="77777777" w:rsidR="001660EE" w:rsidRPr="008369FD" w:rsidRDefault="001660EE" w:rsidP="001660EE">
      <w:pPr>
        <w:tabs>
          <w:tab w:val="left" w:pos="3570"/>
          <w:tab w:val="left" w:pos="7665"/>
        </w:tabs>
        <w:ind w:leftChars="1200" w:left="2520"/>
        <w:rPr>
          <w:rFonts w:asciiTheme="minorEastAsia" w:hAnsiTheme="minorEastAsia"/>
          <w:sz w:val="24"/>
          <w:szCs w:val="24"/>
          <w:lang w:eastAsia="zh-TW"/>
        </w:rPr>
      </w:pPr>
    </w:p>
    <w:p w14:paraId="3CB09BA9" w14:textId="77777777" w:rsidR="001660EE" w:rsidRPr="008369FD" w:rsidRDefault="001660EE" w:rsidP="001660EE">
      <w:pPr>
        <w:tabs>
          <w:tab w:val="left" w:pos="3570"/>
          <w:tab w:val="left" w:pos="7665"/>
        </w:tabs>
        <w:ind w:leftChars="1200" w:left="2520"/>
        <w:rPr>
          <w:rFonts w:asciiTheme="minorEastAsia" w:hAnsiTheme="minorEastAsia"/>
          <w:sz w:val="24"/>
          <w:szCs w:val="24"/>
          <w:lang w:eastAsia="zh-TW"/>
        </w:rPr>
      </w:pPr>
    </w:p>
    <w:p w14:paraId="5E506647" w14:textId="77777777" w:rsidR="001660EE" w:rsidRPr="008369FD" w:rsidRDefault="001660EE" w:rsidP="001660EE">
      <w:pPr>
        <w:tabs>
          <w:tab w:val="left" w:pos="3570"/>
          <w:tab w:val="left" w:pos="7665"/>
        </w:tabs>
        <w:ind w:leftChars="1200" w:left="2520"/>
        <w:rPr>
          <w:rFonts w:asciiTheme="minorEastAsia" w:hAnsiTheme="minorEastAsia"/>
          <w:sz w:val="24"/>
          <w:szCs w:val="24"/>
          <w:lang w:eastAsia="zh-TW"/>
        </w:rPr>
      </w:pPr>
    </w:p>
    <w:p w14:paraId="7DEABD5C" w14:textId="43CE34F1" w:rsidR="006915E5" w:rsidRPr="008369FD" w:rsidRDefault="001660EE" w:rsidP="004C1E43">
      <w:pPr>
        <w:tabs>
          <w:tab w:val="left" w:pos="3570"/>
          <w:tab w:val="left" w:pos="7665"/>
        </w:tabs>
        <w:ind w:leftChars="1200" w:left="2520"/>
        <w:rPr>
          <w:rFonts w:asciiTheme="minorEastAsia" w:hAnsiTheme="minorEastAsia"/>
          <w:sz w:val="24"/>
          <w:szCs w:val="24"/>
          <w:lang w:eastAsia="zh-TW"/>
        </w:rPr>
      </w:pPr>
      <w:r w:rsidRPr="008369FD">
        <w:rPr>
          <w:rFonts w:asciiTheme="minorEastAsia" w:hAnsiTheme="minorEastAsia" w:hint="eastAsia"/>
          <w:sz w:val="24"/>
          <w:szCs w:val="24"/>
        </w:rPr>
        <w:lastRenderedPageBreak/>
        <w:t>（乙）</w:t>
      </w:r>
      <w:r w:rsidRPr="008369FD">
        <w:rPr>
          <w:rFonts w:asciiTheme="minorEastAsia" w:hAnsiTheme="minorEastAsia" w:hint="eastAsia"/>
          <w:sz w:val="24"/>
          <w:szCs w:val="24"/>
          <w:highlight w:val="green"/>
        </w:rPr>
        <w:t>住所　【住所は相手方が国以外の場合に記入。</w:t>
      </w:r>
      <w:r w:rsidRPr="008369FD">
        <w:rPr>
          <w:rFonts w:asciiTheme="minorEastAsia" w:hAnsiTheme="minorEastAsia" w:hint="eastAsia"/>
          <w:sz w:val="24"/>
          <w:szCs w:val="24"/>
          <w:highlight w:val="green"/>
          <w:lang w:eastAsia="zh-TW"/>
        </w:rPr>
        <w:t>】</w:t>
      </w:r>
      <w:r w:rsidRPr="008369FD">
        <w:rPr>
          <w:rFonts w:asciiTheme="minorEastAsia" w:hAnsiTheme="minorEastAsia" w:hint="eastAsia"/>
          <w:sz w:val="24"/>
          <w:szCs w:val="24"/>
          <w:lang w:eastAsia="zh-TW"/>
        </w:rPr>
        <w:t xml:space="preserve">　　　</w:t>
      </w:r>
      <w:r w:rsidRPr="008369FD">
        <w:rPr>
          <w:rFonts w:asciiTheme="minorEastAsia" w:hAnsiTheme="minorEastAsia"/>
          <w:sz w:val="24"/>
          <w:szCs w:val="24"/>
          <w:lang w:eastAsia="zh-TW"/>
        </w:rPr>
        <w:br w:type="page"/>
      </w:r>
    </w:p>
    <w:p w14:paraId="195B2C7E" w14:textId="77777777" w:rsidR="00E329FF" w:rsidRDefault="00E329FF" w:rsidP="00E72C5D">
      <w:pPr>
        <w:pStyle w:val="a7"/>
        <w:rPr>
          <w:rFonts w:asciiTheme="minorEastAsia" w:eastAsiaTheme="minorEastAsia" w:hAnsiTheme="minorEastAsia"/>
          <w:sz w:val="22"/>
          <w:szCs w:val="22"/>
        </w:rPr>
      </w:pPr>
    </w:p>
    <w:tbl>
      <w:tblPr>
        <w:tblW w:w="9463" w:type="dxa"/>
        <w:jc w:val="center"/>
        <w:tblBorders>
          <w:top w:val="single" w:sz="4" w:space="0" w:color="auto"/>
          <w:bottom w:val="single" w:sz="4" w:space="0" w:color="auto"/>
          <w:right w:val="single" w:sz="4" w:space="0" w:color="auto"/>
          <w:insideH w:val="dashed" w:sz="4" w:space="0" w:color="auto"/>
        </w:tblBorders>
        <w:tblLook w:val="01E0" w:firstRow="1" w:lastRow="1" w:firstColumn="1" w:lastColumn="1" w:noHBand="0" w:noVBand="0"/>
      </w:tblPr>
      <w:tblGrid>
        <w:gridCol w:w="7513"/>
        <w:gridCol w:w="992"/>
        <w:gridCol w:w="958"/>
      </w:tblGrid>
      <w:tr w:rsidR="000050D4" w:rsidRPr="008A5A77" w14:paraId="7EFA9CEA" w14:textId="77777777" w:rsidTr="002F2054">
        <w:trPr>
          <w:jc w:val="center"/>
        </w:trPr>
        <w:tc>
          <w:tcPr>
            <w:tcW w:w="7513" w:type="dxa"/>
            <w:tcBorders>
              <w:top w:val="single" w:sz="4" w:space="0" w:color="auto"/>
              <w:left w:val="single" w:sz="4" w:space="0" w:color="auto"/>
              <w:bottom w:val="single" w:sz="4" w:space="0" w:color="auto"/>
              <w:right w:val="single" w:sz="4" w:space="0" w:color="auto"/>
            </w:tcBorders>
            <w:shd w:val="clear" w:color="auto" w:fill="auto"/>
          </w:tcPr>
          <w:p w14:paraId="7D0DDFA5"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研究項目</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49B428"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甲</w:t>
            </w:r>
          </w:p>
        </w:tc>
        <w:tc>
          <w:tcPr>
            <w:tcW w:w="958" w:type="dxa"/>
            <w:tcBorders>
              <w:top w:val="single" w:sz="4" w:space="0" w:color="auto"/>
              <w:left w:val="single" w:sz="4" w:space="0" w:color="auto"/>
              <w:bottom w:val="single" w:sz="4" w:space="0" w:color="auto"/>
            </w:tcBorders>
            <w:shd w:val="clear" w:color="auto" w:fill="auto"/>
          </w:tcPr>
          <w:p w14:paraId="5E9115B5"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乙</w:t>
            </w:r>
          </w:p>
        </w:tc>
      </w:tr>
      <w:tr w:rsidR="000050D4" w:rsidRPr="008A5A77" w14:paraId="39E30AFE" w14:textId="77777777" w:rsidTr="002F2054">
        <w:trPr>
          <w:trHeight w:val="313"/>
          <w:jc w:val="center"/>
        </w:trPr>
        <w:tc>
          <w:tcPr>
            <w:tcW w:w="7513" w:type="dxa"/>
            <w:tcBorders>
              <w:top w:val="single" w:sz="4" w:space="0" w:color="auto"/>
              <w:left w:val="single" w:sz="4" w:space="0" w:color="auto"/>
              <w:right w:val="single" w:sz="4" w:space="0" w:color="auto"/>
            </w:tcBorders>
            <w:shd w:val="clear" w:color="auto" w:fill="auto"/>
          </w:tcPr>
          <w:p w14:paraId="6F62A6E1" w14:textId="77777777"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１．本機器の開発</w:t>
            </w:r>
          </w:p>
        </w:tc>
        <w:tc>
          <w:tcPr>
            <w:tcW w:w="992" w:type="dxa"/>
            <w:tcBorders>
              <w:top w:val="single" w:sz="4" w:space="0" w:color="auto"/>
              <w:left w:val="single" w:sz="4" w:space="0" w:color="auto"/>
              <w:right w:val="single" w:sz="4" w:space="0" w:color="auto"/>
            </w:tcBorders>
            <w:shd w:val="clear" w:color="auto" w:fill="auto"/>
          </w:tcPr>
          <w:p w14:paraId="36A8F8E7"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top w:val="single" w:sz="4" w:space="0" w:color="auto"/>
              <w:left w:val="single" w:sz="4" w:space="0" w:color="auto"/>
            </w:tcBorders>
            <w:shd w:val="clear" w:color="auto" w:fill="auto"/>
          </w:tcPr>
          <w:p w14:paraId="0B6196CE"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19A914D0" w14:textId="77777777" w:rsidTr="002F2054">
        <w:trPr>
          <w:trHeight w:val="216"/>
          <w:jc w:val="center"/>
        </w:trPr>
        <w:tc>
          <w:tcPr>
            <w:tcW w:w="7513" w:type="dxa"/>
            <w:tcBorders>
              <w:left w:val="single" w:sz="4" w:space="0" w:color="auto"/>
              <w:right w:val="single" w:sz="4" w:space="0" w:color="auto"/>
            </w:tcBorders>
            <w:shd w:val="clear" w:color="auto" w:fill="auto"/>
          </w:tcPr>
          <w:p w14:paraId="562987EA" w14:textId="77777777"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１－１．本機器と衛星バス部間のI/F管理文書（ICD）策定</w:t>
            </w:r>
          </w:p>
        </w:tc>
        <w:tc>
          <w:tcPr>
            <w:tcW w:w="992" w:type="dxa"/>
            <w:tcBorders>
              <w:left w:val="single" w:sz="4" w:space="0" w:color="auto"/>
              <w:right w:val="single" w:sz="4" w:space="0" w:color="auto"/>
            </w:tcBorders>
            <w:shd w:val="clear" w:color="auto" w:fill="auto"/>
          </w:tcPr>
          <w:p w14:paraId="12500D74"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2420CEC5"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05A7CB18" w14:textId="77777777" w:rsidTr="002F2054">
        <w:trPr>
          <w:trHeight w:val="480"/>
          <w:jc w:val="center"/>
        </w:trPr>
        <w:tc>
          <w:tcPr>
            <w:tcW w:w="7513" w:type="dxa"/>
            <w:tcBorders>
              <w:left w:val="single" w:sz="4" w:space="0" w:color="auto"/>
              <w:right w:val="single" w:sz="4" w:space="0" w:color="auto"/>
            </w:tcBorders>
            <w:shd w:val="clear" w:color="auto" w:fill="auto"/>
          </w:tcPr>
          <w:p w14:paraId="069040B7" w14:textId="77777777" w:rsidR="000050D4" w:rsidRPr="00C578C2" w:rsidRDefault="000050D4" w:rsidP="002F2054">
            <w:pPr>
              <w:pStyle w:val="a7"/>
              <w:ind w:left="210" w:hangingChars="100" w:hanging="210"/>
              <w:rPr>
                <w:rFonts w:ascii="ＭＳ Ｐゴシック" w:eastAsia="ＭＳ Ｐゴシック" w:hAnsi="ＭＳ Ｐゴシック" w:cs="Arial"/>
              </w:rPr>
            </w:pPr>
            <w:r w:rsidRPr="00C578C2">
              <w:rPr>
                <w:rFonts w:ascii="ＭＳ Ｐゴシック" w:eastAsia="ＭＳ Ｐゴシック" w:hAnsi="ＭＳ Ｐゴシック" w:hint="eastAsia"/>
              </w:rPr>
              <w:t>１－２．本機器のエンジニアリングモデル（（EM）</w:t>
            </w:r>
            <w:r w:rsidRPr="00C578C2">
              <w:rPr>
                <w:rFonts w:ascii="ＭＳ Ｐゴシック" w:eastAsia="ＭＳ Ｐゴシック" w:hAnsi="ＭＳ Ｐゴシック" w:cs="Arial"/>
              </w:rPr>
              <w:t>熱構造特性・電気的性能がフライト品と同等のもの</w:t>
            </w:r>
            <w:r w:rsidRPr="00C578C2">
              <w:rPr>
                <w:rFonts w:ascii="ＭＳ Ｐゴシック" w:eastAsia="ＭＳ Ｐゴシック" w:hAnsi="ＭＳ Ｐゴシック" w:cs="Arial" w:hint="eastAsia"/>
              </w:rPr>
              <w:t>）の開発、乙への提供（時期は要調整）</w:t>
            </w:r>
          </w:p>
        </w:tc>
        <w:tc>
          <w:tcPr>
            <w:tcW w:w="992" w:type="dxa"/>
            <w:tcBorders>
              <w:left w:val="single" w:sz="4" w:space="0" w:color="auto"/>
              <w:right w:val="single" w:sz="4" w:space="0" w:color="auto"/>
            </w:tcBorders>
            <w:shd w:val="clear" w:color="auto" w:fill="auto"/>
          </w:tcPr>
          <w:p w14:paraId="670F5517"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52403E6D"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19D2A0C7" w14:textId="77777777" w:rsidTr="002F2054">
        <w:trPr>
          <w:trHeight w:val="329"/>
          <w:jc w:val="center"/>
        </w:trPr>
        <w:tc>
          <w:tcPr>
            <w:tcW w:w="7513" w:type="dxa"/>
            <w:tcBorders>
              <w:left w:val="single" w:sz="4" w:space="0" w:color="auto"/>
              <w:right w:val="single" w:sz="4" w:space="0" w:color="auto"/>
            </w:tcBorders>
            <w:shd w:val="clear" w:color="auto" w:fill="auto"/>
          </w:tcPr>
          <w:p w14:paraId="112715FD"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１－３．本機器のフライトモデル（FM）</w:t>
            </w:r>
            <w:r w:rsidRPr="00C578C2">
              <w:rPr>
                <w:rFonts w:ascii="ＭＳ Ｐゴシック" w:eastAsia="ＭＳ Ｐゴシック" w:hAnsi="ＭＳ Ｐゴシック" w:cs="Arial" w:hint="eastAsia"/>
              </w:rPr>
              <w:t>の開発、乙への提供（時期は要調整）</w:t>
            </w:r>
          </w:p>
        </w:tc>
        <w:tc>
          <w:tcPr>
            <w:tcW w:w="992" w:type="dxa"/>
            <w:tcBorders>
              <w:left w:val="single" w:sz="4" w:space="0" w:color="auto"/>
              <w:right w:val="single" w:sz="4" w:space="0" w:color="auto"/>
            </w:tcBorders>
            <w:shd w:val="clear" w:color="auto" w:fill="auto"/>
          </w:tcPr>
          <w:p w14:paraId="23833C37"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7CA9D162"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2269CB83" w14:textId="77777777" w:rsidTr="002F2054">
        <w:trPr>
          <w:trHeight w:val="480"/>
          <w:jc w:val="center"/>
        </w:trPr>
        <w:tc>
          <w:tcPr>
            <w:tcW w:w="7513" w:type="dxa"/>
            <w:tcBorders>
              <w:left w:val="single" w:sz="4" w:space="0" w:color="auto"/>
              <w:bottom w:val="dashed" w:sz="4" w:space="0" w:color="auto"/>
              <w:right w:val="single" w:sz="4" w:space="0" w:color="auto"/>
            </w:tcBorders>
            <w:shd w:val="clear" w:color="auto" w:fill="auto"/>
          </w:tcPr>
          <w:p w14:paraId="406EB5A7"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１－４．ICDに変更が生じた場合の、当該要求への適合性を確保するための追加作業の実施（協議の上決定）</w:t>
            </w:r>
          </w:p>
        </w:tc>
        <w:tc>
          <w:tcPr>
            <w:tcW w:w="992" w:type="dxa"/>
            <w:tcBorders>
              <w:left w:val="single" w:sz="4" w:space="0" w:color="auto"/>
              <w:bottom w:val="dashed" w:sz="4" w:space="0" w:color="auto"/>
              <w:right w:val="single" w:sz="4" w:space="0" w:color="auto"/>
            </w:tcBorders>
            <w:shd w:val="clear" w:color="auto" w:fill="auto"/>
          </w:tcPr>
          <w:p w14:paraId="723BACD2"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bottom w:val="dashed" w:sz="4" w:space="0" w:color="auto"/>
            </w:tcBorders>
            <w:shd w:val="clear" w:color="auto" w:fill="auto"/>
          </w:tcPr>
          <w:p w14:paraId="7661D65E"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6A93ECD5" w14:textId="77777777" w:rsidTr="002F2054">
        <w:trPr>
          <w:trHeight w:val="403"/>
          <w:jc w:val="center"/>
        </w:trPr>
        <w:tc>
          <w:tcPr>
            <w:tcW w:w="7513" w:type="dxa"/>
            <w:tcBorders>
              <w:top w:val="single" w:sz="4" w:space="0" w:color="auto"/>
              <w:left w:val="single" w:sz="4" w:space="0" w:color="auto"/>
              <w:right w:val="single" w:sz="4" w:space="0" w:color="auto"/>
            </w:tcBorders>
            <w:shd w:val="clear" w:color="auto" w:fill="auto"/>
          </w:tcPr>
          <w:p w14:paraId="4FB121B4" w14:textId="77777777"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２．衛星システムの開発</w:t>
            </w:r>
          </w:p>
        </w:tc>
        <w:tc>
          <w:tcPr>
            <w:tcW w:w="992" w:type="dxa"/>
            <w:tcBorders>
              <w:top w:val="single" w:sz="4" w:space="0" w:color="auto"/>
              <w:left w:val="single" w:sz="4" w:space="0" w:color="auto"/>
              <w:right w:val="single" w:sz="4" w:space="0" w:color="auto"/>
            </w:tcBorders>
            <w:shd w:val="clear" w:color="auto" w:fill="auto"/>
          </w:tcPr>
          <w:p w14:paraId="5966CA4F"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top w:val="single" w:sz="4" w:space="0" w:color="auto"/>
              <w:left w:val="single" w:sz="4" w:space="0" w:color="auto"/>
            </w:tcBorders>
            <w:shd w:val="clear" w:color="auto" w:fill="auto"/>
          </w:tcPr>
          <w:p w14:paraId="576C2352"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274D01CF" w14:textId="77777777" w:rsidTr="002F2054">
        <w:trPr>
          <w:trHeight w:val="47"/>
          <w:jc w:val="center"/>
        </w:trPr>
        <w:tc>
          <w:tcPr>
            <w:tcW w:w="7513" w:type="dxa"/>
            <w:tcBorders>
              <w:left w:val="single" w:sz="4" w:space="0" w:color="auto"/>
              <w:right w:val="single" w:sz="4" w:space="0" w:color="auto"/>
            </w:tcBorders>
            <w:shd w:val="clear" w:color="auto" w:fill="auto"/>
          </w:tcPr>
          <w:p w14:paraId="47F1A4BC" w14:textId="77777777" w:rsidR="000050D4" w:rsidRPr="00C578C2" w:rsidRDefault="000050D4" w:rsidP="002F2054">
            <w:pPr>
              <w:ind w:left="283" w:hangingChars="135" w:hanging="283"/>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２－１．</w:t>
            </w:r>
            <w:r w:rsidRPr="00C578C2">
              <w:rPr>
                <w:rFonts w:ascii="ＭＳ Ｐゴシック" w:eastAsia="ＭＳ Ｐゴシック" w:hAnsi="ＭＳ Ｐゴシック" w:hint="eastAsia"/>
              </w:rPr>
              <w:t>衛星の設計、製造、試験（本機器とのICDに基づく設計、製造、試験含む）</w:t>
            </w:r>
          </w:p>
        </w:tc>
        <w:tc>
          <w:tcPr>
            <w:tcW w:w="992" w:type="dxa"/>
            <w:tcBorders>
              <w:left w:val="single" w:sz="4" w:space="0" w:color="auto"/>
              <w:right w:val="single" w:sz="4" w:space="0" w:color="auto"/>
            </w:tcBorders>
            <w:shd w:val="clear" w:color="auto" w:fill="auto"/>
          </w:tcPr>
          <w:p w14:paraId="1C4995B8"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4E016A04"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56A63CA0" w14:textId="77777777" w:rsidTr="002F2054">
        <w:trPr>
          <w:trHeight w:val="47"/>
          <w:jc w:val="center"/>
        </w:trPr>
        <w:tc>
          <w:tcPr>
            <w:tcW w:w="7513" w:type="dxa"/>
            <w:tcBorders>
              <w:left w:val="single" w:sz="4" w:space="0" w:color="auto"/>
              <w:right w:val="single" w:sz="4" w:space="0" w:color="auto"/>
            </w:tcBorders>
            <w:shd w:val="clear" w:color="auto" w:fill="auto"/>
          </w:tcPr>
          <w:p w14:paraId="504B1A52" w14:textId="77777777" w:rsidR="000050D4" w:rsidRPr="00C578C2" w:rsidRDefault="000050D4" w:rsidP="002F2054">
            <w:pPr>
              <w:ind w:left="283" w:hangingChars="135" w:hanging="283"/>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２－２．本機器と</w:t>
            </w:r>
            <w:r w:rsidRPr="00C578C2">
              <w:rPr>
                <w:rFonts w:ascii="ＭＳ Ｐゴシック" w:eastAsia="ＭＳ Ｐゴシック" w:hAnsi="ＭＳ Ｐゴシック" w:hint="eastAsia"/>
              </w:rPr>
              <w:t>衛星バスとの嚙合わせ試験（EM試験、FM試験）</w:t>
            </w:r>
          </w:p>
        </w:tc>
        <w:tc>
          <w:tcPr>
            <w:tcW w:w="992" w:type="dxa"/>
            <w:tcBorders>
              <w:left w:val="single" w:sz="4" w:space="0" w:color="auto"/>
              <w:right w:val="single" w:sz="4" w:space="0" w:color="auto"/>
            </w:tcBorders>
            <w:shd w:val="clear" w:color="auto" w:fill="auto"/>
          </w:tcPr>
          <w:p w14:paraId="6C3D9780"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11E9EFEE"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5BB61033" w14:textId="77777777" w:rsidTr="002F2054">
        <w:trPr>
          <w:trHeight w:val="47"/>
          <w:jc w:val="center"/>
        </w:trPr>
        <w:tc>
          <w:tcPr>
            <w:tcW w:w="7513" w:type="dxa"/>
            <w:tcBorders>
              <w:left w:val="single" w:sz="4" w:space="0" w:color="auto"/>
              <w:right w:val="single" w:sz="4" w:space="0" w:color="auto"/>
            </w:tcBorders>
            <w:shd w:val="clear" w:color="auto" w:fill="auto"/>
          </w:tcPr>
          <w:p w14:paraId="4270A4AF"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２－２－１．衛星バス部と本機器との試験</w:t>
            </w:r>
          </w:p>
        </w:tc>
        <w:tc>
          <w:tcPr>
            <w:tcW w:w="992" w:type="dxa"/>
            <w:tcBorders>
              <w:left w:val="single" w:sz="4" w:space="0" w:color="auto"/>
              <w:right w:val="single" w:sz="4" w:space="0" w:color="auto"/>
            </w:tcBorders>
            <w:shd w:val="clear" w:color="auto" w:fill="auto"/>
          </w:tcPr>
          <w:p w14:paraId="766AB040"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75F88FEB"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153823C5" w14:textId="77777777" w:rsidTr="002F2054">
        <w:trPr>
          <w:trHeight w:val="47"/>
          <w:jc w:val="center"/>
        </w:trPr>
        <w:tc>
          <w:tcPr>
            <w:tcW w:w="7513" w:type="dxa"/>
            <w:tcBorders>
              <w:left w:val="single" w:sz="4" w:space="0" w:color="auto"/>
              <w:right w:val="single" w:sz="4" w:space="0" w:color="auto"/>
            </w:tcBorders>
            <w:shd w:val="clear" w:color="auto" w:fill="auto"/>
          </w:tcPr>
          <w:p w14:paraId="729848AB"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２－２－２．不具合の識別、処置方法の特定</w:t>
            </w:r>
          </w:p>
        </w:tc>
        <w:tc>
          <w:tcPr>
            <w:tcW w:w="992" w:type="dxa"/>
            <w:tcBorders>
              <w:left w:val="single" w:sz="4" w:space="0" w:color="auto"/>
              <w:right w:val="single" w:sz="4" w:space="0" w:color="auto"/>
            </w:tcBorders>
            <w:shd w:val="clear" w:color="auto" w:fill="auto"/>
          </w:tcPr>
          <w:p w14:paraId="5728C7A6"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52800B23"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45C2CCD9" w14:textId="77777777" w:rsidTr="002F2054">
        <w:trPr>
          <w:trHeight w:val="47"/>
          <w:jc w:val="center"/>
        </w:trPr>
        <w:tc>
          <w:tcPr>
            <w:tcW w:w="7513" w:type="dxa"/>
            <w:tcBorders>
              <w:left w:val="single" w:sz="4" w:space="0" w:color="auto"/>
              <w:right w:val="single" w:sz="4" w:space="0" w:color="auto"/>
            </w:tcBorders>
            <w:shd w:val="clear" w:color="auto" w:fill="auto"/>
          </w:tcPr>
          <w:p w14:paraId="25C0FF2E"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２－２－３．衛星システムに関する不具合への対応</w:t>
            </w:r>
          </w:p>
        </w:tc>
        <w:tc>
          <w:tcPr>
            <w:tcW w:w="992" w:type="dxa"/>
            <w:tcBorders>
              <w:left w:val="single" w:sz="4" w:space="0" w:color="auto"/>
              <w:right w:val="single" w:sz="4" w:space="0" w:color="auto"/>
            </w:tcBorders>
            <w:shd w:val="clear" w:color="auto" w:fill="auto"/>
          </w:tcPr>
          <w:p w14:paraId="780A4D8A" w14:textId="77777777" w:rsidR="000050D4" w:rsidRPr="00C578C2" w:rsidDel="00BB3570"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3E4DB26D"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06568D26" w14:textId="77777777" w:rsidTr="002F2054">
        <w:trPr>
          <w:trHeight w:val="47"/>
          <w:jc w:val="center"/>
        </w:trPr>
        <w:tc>
          <w:tcPr>
            <w:tcW w:w="7513" w:type="dxa"/>
            <w:tcBorders>
              <w:left w:val="single" w:sz="4" w:space="0" w:color="auto"/>
              <w:right w:val="single" w:sz="4" w:space="0" w:color="auto"/>
            </w:tcBorders>
            <w:shd w:val="clear" w:color="auto" w:fill="auto"/>
          </w:tcPr>
          <w:p w14:paraId="5D398516"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２－２－４．本機器に関する不具合への対応</w:t>
            </w:r>
          </w:p>
        </w:tc>
        <w:tc>
          <w:tcPr>
            <w:tcW w:w="992" w:type="dxa"/>
            <w:tcBorders>
              <w:left w:val="single" w:sz="4" w:space="0" w:color="auto"/>
              <w:right w:val="single" w:sz="4" w:space="0" w:color="auto"/>
            </w:tcBorders>
            <w:shd w:val="clear" w:color="auto" w:fill="auto"/>
          </w:tcPr>
          <w:p w14:paraId="02B3782F"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3A1658B9"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68EBD8B3" w14:textId="77777777" w:rsidTr="002F2054">
        <w:trPr>
          <w:trHeight w:val="47"/>
          <w:jc w:val="center"/>
        </w:trPr>
        <w:tc>
          <w:tcPr>
            <w:tcW w:w="7513" w:type="dxa"/>
            <w:tcBorders>
              <w:left w:val="single" w:sz="4" w:space="0" w:color="auto"/>
              <w:right w:val="single" w:sz="4" w:space="0" w:color="auto"/>
            </w:tcBorders>
            <w:shd w:val="clear" w:color="auto" w:fill="auto"/>
          </w:tcPr>
          <w:p w14:paraId="4171B06A" w14:textId="77777777"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２－３．以下に定める許可の取得その他の手続きの実施</w:t>
            </w:r>
          </w:p>
          <w:p w14:paraId="4189A288" w14:textId="77777777" w:rsidR="000050D4" w:rsidRPr="00C578C2" w:rsidRDefault="000050D4" w:rsidP="002F2054">
            <w:pPr>
              <w:ind w:left="210" w:hangingChars="100" w:hanging="210"/>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・衛星リモートセンシング記録の適正な取扱いの確保に関する法律（平成28年法律第77号）に基づく衛星リモートセンシング装置の使用に係る許可の取得</w:t>
            </w:r>
          </w:p>
          <w:p w14:paraId="582D14F2"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・人工衛星等の打上げ及び人工衛星の管理に関する法律（平成28年法律第76号）第20条に定める人工衛星の管理に係る許可</w:t>
            </w:r>
          </w:p>
          <w:p w14:paraId="54896413"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・無線通信規則に規定される国際周波数調整及び電波法（昭和25年法律第131号）関連法令に基づく諸手続</w:t>
            </w:r>
          </w:p>
          <w:p w14:paraId="35D116C7"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・衛星に係る宇宙物体登録手続き</w:t>
            </w:r>
          </w:p>
        </w:tc>
        <w:tc>
          <w:tcPr>
            <w:tcW w:w="992" w:type="dxa"/>
            <w:tcBorders>
              <w:left w:val="single" w:sz="4" w:space="0" w:color="auto"/>
              <w:right w:val="single" w:sz="4" w:space="0" w:color="auto"/>
            </w:tcBorders>
            <w:shd w:val="clear" w:color="auto" w:fill="auto"/>
          </w:tcPr>
          <w:p w14:paraId="31639D05"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558BA2A8"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5144EA89" w14:textId="77777777" w:rsidTr="002F2054">
        <w:trPr>
          <w:trHeight w:val="47"/>
          <w:jc w:val="center"/>
        </w:trPr>
        <w:tc>
          <w:tcPr>
            <w:tcW w:w="7513" w:type="dxa"/>
            <w:tcBorders>
              <w:left w:val="single" w:sz="4" w:space="0" w:color="auto"/>
              <w:bottom w:val="single" w:sz="4" w:space="0" w:color="auto"/>
              <w:right w:val="single" w:sz="4" w:space="0" w:color="auto"/>
            </w:tcBorders>
            <w:shd w:val="clear" w:color="auto" w:fill="auto"/>
          </w:tcPr>
          <w:p w14:paraId="3AE54AC8" w14:textId="77777777"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２－４．ロケットペイロード安全標準（JMR-00</w:t>
            </w:r>
            <w:r w:rsidRPr="00C578C2">
              <w:rPr>
                <w:rFonts w:ascii="ＭＳ Ｐゴシック" w:eastAsia="ＭＳ Ｐゴシック" w:hAnsi="ＭＳ Ｐゴシック"/>
              </w:rPr>
              <w:t>2</w:t>
            </w:r>
            <w:r w:rsidRPr="00C578C2">
              <w:rPr>
                <w:rFonts w:ascii="ＭＳ Ｐゴシック" w:eastAsia="ＭＳ Ｐゴシック" w:hAnsi="ＭＳ Ｐゴシック" w:hint="eastAsia"/>
              </w:rPr>
              <w:t>）への対応</w:t>
            </w:r>
            <w:r w:rsidRPr="006A1229">
              <w:rPr>
                <w:rFonts w:ascii="ＭＳ Ｐゴシック" w:eastAsia="ＭＳ Ｐゴシック" w:hAnsi="ＭＳ Ｐゴシック" w:hint="eastAsia"/>
                <w:highlight w:val="green"/>
              </w:rPr>
              <w:t>※必要な場合</w:t>
            </w:r>
          </w:p>
        </w:tc>
        <w:tc>
          <w:tcPr>
            <w:tcW w:w="992" w:type="dxa"/>
            <w:tcBorders>
              <w:left w:val="single" w:sz="4" w:space="0" w:color="auto"/>
              <w:bottom w:val="single" w:sz="4" w:space="0" w:color="auto"/>
              <w:right w:val="single" w:sz="4" w:space="0" w:color="auto"/>
            </w:tcBorders>
            <w:shd w:val="clear" w:color="auto" w:fill="auto"/>
          </w:tcPr>
          <w:p w14:paraId="0972A8E3"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bottom w:val="single" w:sz="4" w:space="0" w:color="auto"/>
            </w:tcBorders>
            <w:shd w:val="clear" w:color="auto" w:fill="auto"/>
          </w:tcPr>
          <w:p w14:paraId="0EC5B1DB"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3F1880B5" w14:textId="77777777" w:rsidTr="002F2054">
        <w:trPr>
          <w:trHeight w:val="47"/>
          <w:jc w:val="center"/>
        </w:trPr>
        <w:tc>
          <w:tcPr>
            <w:tcW w:w="7513" w:type="dxa"/>
            <w:tcBorders>
              <w:left w:val="single" w:sz="4" w:space="0" w:color="auto"/>
              <w:bottom w:val="single" w:sz="4" w:space="0" w:color="auto"/>
              <w:right w:val="single" w:sz="4" w:space="0" w:color="auto"/>
            </w:tcBorders>
            <w:shd w:val="clear" w:color="auto" w:fill="auto"/>
          </w:tcPr>
          <w:p w14:paraId="5BE66AA7" w14:textId="77777777"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３．</w:t>
            </w:r>
            <w:r>
              <w:rPr>
                <w:rFonts w:ascii="ＭＳ Ｐゴシック" w:eastAsia="ＭＳ Ｐゴシック" w:hAnsi="ＭＳ Ｐゴシック" w:hint="eastAsia"/>
              </w:rPr>
              <w:t>衛星の打ち上げ</w:t>
            </w:r>
          </w:p>
        </w:tc>
        <w:tc>
          <w:tcPr>
            <w:tcW w:w="992" w:type="dxa"/>
            <w:tcBorders>
              <w:left w:val="single" w:sz="4" w:space="0" w:color="auto"/>
              <w:bottom w:val="single" w:sz="4" w:space="0" w:color="auto"/>
              <w:right w:val="single" w:sz="4" w:space="0" w:color="auto"/>
            </w:tcBorders>
            <w:shd w:val="clear" w:color="auto" w:fill="auto"/>
          </w:tcPr>
          <w:p w14:paraId="31965D30" w14:textId="77777777" w:rsidR="000050D4" w:rsidRPr="00C578C2" w:rsidRDefault="000050D4" w:rsidP="002F2054">
            <w:pPr>
              <w:pStyle w:val="a7"/>
              <w:jc w:val="center"/>
              <w:rPr>
                <w:rFonts w:ascii="ＭＳ Ｐゴシック" w:eastAsia="ＭＳ Ｐゴシック" w:hAnsi="ＭＳ Ｐゴシック"/>
              </w:rPr>
            </w:pPr>
          </w:p>
        </w:tc>
        <w:tc>
          <w:tcPr>
            <w:tcW w:w="958" w:type="dxa"/>
            <w:tcBorders>
              <w:left w:val="single" w:sz="4" w:space="0" w:color="auto"/>
              <w:bottom w:val="single" w:sz="4" w:space="0" w:color="auto"/>
            </w:tcBorders>
            <w:shd w:val="clear" w:color="auto" w:fill="auto"/>
          </w:tcPr>
          <w:p w14:paraId="7081D014" w14:textId="77777777" w:rsidR="000050D4" w:rsidRPr="00C578C2"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0050D4" w:rsidRPr="008A5A77" w14:paraId="5CED9C61" w14:textId="77777777" w:rsidTr="002F2054">
        <w:trPr>
          <w:trHeight w:val="383"/>
          <w:jc w:val="center"/>
        </w:trPr>
        <w:tc>
          <w:tcPr>
            <w:tcW w:w="7513" w:type="dxa"/>
            <w:tcBorders>
              <w:left w:val="single" w:sz="4" w:space="0" w:color="auto"/>
              <w:right w:val="single" w:sz="4" w:space="0" w:color="auto"/>
            </w:tcBorders>
            <w:shd w:val="clear" w:color="auto" w:fill="auto"/>
          </w:tcPr>
          <w:p w14:paraId="2A0E79E5" w14:textId="77777777" w:rsidR="000050D4" w:rsidRPr="00C578C2" w:rsidRDefault="000050D4" w:rsidP="002F2054">
            <w:pPr>
              <w:pStyle w:val="a7"/>
              <w:ind w:left="210" w:hangingChars="100" w:hanging="210"/>
              <w:jc w:val="left"/>
              <w:rPr>
                <w:rFonts w:ascii="ＭＳ Ｐゴシック" w:eastAsia="ＭＳ Ｐゴシック" w:hAnsi="ＭＳ Ｐゴシック"/>
              </w:rPr>
            </w:pPr>
            <w:r w:rsidRPr="00C578C2">
              <w:rPr>
                <w:rFonts w:ascii="ＭＳ Ｐゴシック" w:eastAsia="ＭＳ Ｐゴシック" w:hAnsi="ＭＳ Ｐゴシック" w:hint="eastAsia"/>
              </w:rPr>
              <w:t>３－１．</w:t>
            </w:r>
            <w:r>
              <w:rPr>
                <w:rFonts w:ascii="ＭＳ Ｐゴシック" w:eastAsia="ＭＳ Ｐゴシック" w:hAnsi="ＭＳ Ｐゴシック" w:hint="eastAsia"/>
              </w:rPr>
              <w:t>打ち上げサービスの調達</w:t>
            </w:r>
            <w:r w:rsidRPr="00C578C2">
              <w:rPr>
                <w:rFonts w:ascii="ＭＳ Ｐゴシック" w:eastAsia="ＭＳ Ｐゴシック" w:hAnsi="ＭＳ Ｐゴシック"/>
              </w:rPr>
              <w:t xml:space="preserve"> </w:t>
            </w:r>
          </w:p>
        </w:tc>
        <w:tc>
          <w:tcPr>
            <w:tcW w:w="992" w:type="dxa"/>
            <w:tcBorders>
              <w:left w:val="single" w:sz="4" w:space="0" w:color="auto"/>
              <w:right w:val="single" w:sz="4" w:space="0" w:color="auto"/>
            </w:tcBorders>
            <w:shd w:val="clear" w:color="auto" w:fill="auto"/>
          </w:tcPr>
          <w:p w14:paraId="08670D61"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7478E4C7"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14E4C292" w14:textId="77777777" w:rsidTr="002F2054">
        <w:trPr>
          <w:trHeight w:val="383"/>
          <w:jc w:val="center"/>
        </w:trPr>
        <w:tc>
          <w:tcPr>
            <w:tcW w:w="7513" w:type="dxa"/>
            <w:tcBorders>
              <w:left w:val="single" w:sz="4" w:space="0" w:color="auto"/>
              <w:right w:val="single" w:sz="4" w:space="0" w:color="auto"/>
            </w:tcBorders>
            <w:shd w:val="clear" w:color="auto" w:fill="auto"/>
          </w:tcPr>
          <w:p w14:paraId="22951945" w14:textId="77777777" w:rsidR="000050D4" w:rsidRPr="00C578C2" w:rsidRDefault="000050D4" w:rsidP="002F2054">
            <w:pPr>
              <w:pStyle w:val="a7"/>
              <w:jc w:val="left"/>
              <w:rPr>
                <w:rFonts w:ascii="ＭＳ Ｐゴシック" w:eastAsia="ＭＳ Ｐゴシック" w:hAnsi="ＭＳ Ｐゴシック"/>
              </w:rPr>
            </w:pPr>
            <w:r w:rsidRPr="00C578C2">
              <w:rPr>
                <w:rFonts w:ascii="ＭＳ Ｐゴシック" w:eastAsia="ＭＳ Ｐゴシック" w:hAnsi="ＭＳ Ｐゴシック" w:hint="eastAsia"/>
              </w:rPr>
              <w:t>３－２．衛星に係る射場作業</w:t>
            </w:r>
          </w:p>
        </w:tc>
        <w:tc>
          <w:tcPr>
            <w:tcW w:w="992" w:type="dxa"/>
            <w:tcBorders>
              <w:left w:val="single" w:sz="4" w:space="0" w:color="auto"/>
              <w:right w:val="single" w:sz="4" w:space="0" w:color="auto"/>
            </w:tcBorders>
            <w:shd w:val="clear" w:color="auto" w:fill="auto"/>
          </w:tcPr>
          <w:p w14:paraId="4CF73259"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425368B5"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4E257397" w14:textId="77777777" w:rsidTr="002F2054">
        <w:trPr>
          <w:trHeight w:val="398"/>
          <w:jc w:val="center"/>
        </w:trPr>
        <w:tc>
          <w:tcPr>
            <w:tcW w:w="7513" w:type="dxa"/>
            <w:tcBorders>
              <w:left w:val="single" w:sz="4" w:space="0" w:color="auto"/>
              <w:right w:val="single" w:sz="4" w:space="0" w:color="auto"/>
            </w:tcBorders>
            <w:shd w:val="clear" w:color="auto" w:fill="auto"/>
          </w:tcPr>
          <w:p w14:paraId="27091436" w14:textId="77777777" w:rsidR="000050D4" w:rsidRPr="00C578C2" w:rsidRDefault="000050D4" w:rsidP="002F2054">
            <w:pPr>
              <w:ind w:left="210" w:hangingChars="100" w:hanging="210"/>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３</w:t>
            </w:r>
            <w:r w:rsidRPr="00C578C2">
              <w:rPr>
                <w:rFonts w:ascii="ＭＳ Ｐゴシック" w:eastAsia="ＭＳ Ｐゴシック" w:hAnsi="ＭＳ Ｐゴシック" w:hint="eastAsia"/>
                <w:szCs w:val="21"/>
              </w:rPr>
              <w:t>．投入軌道情報の相手方への提供</w:t>
            </w:r>
          </w:p>
        </w:tc>
        <w:tc>
          <w:tcPr>
            <w:tcW w:w="992" w:type="dxa"/>
            <w:tcBorders>
              <w:left w:val="single" w:sz="4" w:space="0" w:color="auto"/>
              <w:right w:val="single" w:sz="4" w:space="0" w:color="auto"/>
            </w:tcBorders>
            <w:shd w:val="clear" w:color="auto" w:fill="auto"/>
          </w:tcPr>
          <w:p w14:paraId="225925CC"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510BD634" w14:textId="77777777" w:rsidR="000050D4" w:rsidRPr="00C578C2"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0050D4" w:rsidRPr="008A5A77" w14:paraId="07D07065" w14:textId="77777777" w:rsidTr="002F2054">
        <w:trPr>
          <w:jc w:val="center"/>
        </w:trPr>
        <w:tc>
          <w:tcPr>
            <w:tcW w:w="7513" w:type="dxa"/>
            <w:tcBorders>
              <w:left w:val="single" w:sz="4" w:space="0" w:color="auto"/>
              <w:bottom w:val="dashed" w:sz="4" w:space="0" w:color="auto"/>
              <w:right w:val="single" w:sz="4" w:space="0" w:color="auto"/>
            </w:tcBorders>
            <w:shd w:val="clear" w:color="auto" w:fill="auto"/>
          </w:tcPr>
          <w:p w14:paraId="0DD03483"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３－６．打上げにより第三者に生じた損害を賠償するために必要な金額を担保するための保険購入</w:t>
            </w:r>
            <w:r w:rsidRPr="000A3A59">
              <w:rPr>
                <w:rFonts w:ascii="ＭＳ Ｐゴシック" w:eastAsia="ＭＳ Ｐゴシック" w:hAnsi="ＭＳ Ｐゴシック" w:hint="eastAsia"/>
                <w:highlight w:val="green"/>
              </w:rPr>
              <w:t>※必要な場合</w:t>
            </w:r>
          </w:p>
        </w:tc>
        <w:tc>
          <w:tcPr>
            <w:tcW w:w="992" w:type="dxa"/>
            <w:tcBorders>
              <w:left w:val="single" w:sz="4" w:space="0" w:color="auto"/>
              <w:bottom w:val="dashed" w:sz="4" w:space="0" w:color="auto"/>
              <w:right w:val="single" w:sz="4" w:space="0" w:color="auto"/>
            </w:tcBorders>
            <w:shd w:val="clear" w:color="auto" w:fill="auto"/>
          </w:tcPr>
          <w:p w14:paraId="077B321A"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bottom w:val="dashed" w:sz="4" w:space="0" w:color="auto"/>
            </w:tcBorders>
            <w:shd w:val="clear" w:color="auto" w:fill="auto"/>
          </w:tcPr>
          <w:p w14:paraId="1C3DBEE1"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7A7648F3" w14:textId="77777777" w:rsidTr="002F2054">
        <w:trPr>
          <w:trHeight w:val="400"/>
          <w:jc w:val="center"/>
        </w:trPr>
        <w:tc>
          <w:tcPr>
            <w:tcW w:w="7513" w:type="dxa"/>
            <w:tcBorders>
              <w:top w:val="dashed" w:sz="4" w:space="0" w:color="auto"/>
              <w:left w:val="single" w:sz="4" w:space="0" w:color="auto"/>
              <w:bottom w:val="nil"/>
              <w:right w:val="single" w:sz="4" w:space="0" w:color="auto"/>
            </w:tcBorders>
            <w:shd w:val="clear" w:color="auto" w:fill="auto"/>
          </w:tcPr>
          <w:p w14:paraId="62747E13" w14:textId="77777777" w:rsidR="000050D4" w:rsidRPr="00C578C2" w:rsidRDefault="000050D4" w:rsidP="002F2054">
            <w:pPr>
              <w:pStyle w:val="a7"/>
              <w:rPr>
                <w:rFonts w:ascii="ＭＳ Ｐゴシック" w:eastAsia="ＭＳ Ｐゴシック" w:hAnsi="ＭＳ Ｐゴシック"/>
              </w:rPr>
            </w:pPr>
            <w:r w:rsidRPr="00C578C2">
              <w:rPr>
                <w:rFonts w:ascii="ＭＳ Ｐゴシック" w:eastAsia="ＭＳ Ｐゴシック" w:hAnsi="ＭＳ Ｐゴシック" w:hint="eastAsia"/>
              </w:rPr>
              <w:t>３－７．以下に定める許可の取得その他の手続きの実施</w:t>
            </w:r>
          </w:p>
          <w:p w14:paraId="2A157F43" w14:textId="77777777" w:rsidR="000050D4" w:rsidRPr="00C578C2" w:rsidRDefault="000050D4" w:rsidP="002F2054">
            <w:pPr>
              <w:pStyle w:val="a7"/>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・人工衛星等の打上げ及び人工衛星の管理に関する法律（平成28年法律第76号）第４条に定める人工衛星等の打上げに係る許可</w:t>
            </w:r>
          </w:p>
        </w:tc>
        <w:tc>
          <w:tcPr>
            <w:tcW w:w="992" w:type="dxa"/>
            <w:tcBorders>
              <w:top w:val="dashed" w:sz="4" w:space="0" w:color="auto"/>
              <w:left w:val="single" w:sz="4" w:space="0" w:color="auto"/>
              <w:bottom w:val="nil"/>
              <w:right w:val="single" w:sz="4" w:space="0" w:color="auto"/>
            </w:tcBorders>
            <w:shd w:val="clear" w:color="auto" w:fill="auto"/>
          </w:tcPr>
          <w:p w14:paraId="15BFF772"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top w:val="dashed" w:sz="4" w:space="0" w:color="auto"/>
              <w:left w:val="single" w:sz="4" w:space="0" w:color="auto"/>
              <w:bottom w:val="nil"/>
            </w:tcBorders>
            <w:shd w:val="clear" w:color="auto" w:fill="auto"/>
          </w:tcPr>
          <w:p w14:paraId="00849C8C" w14:textId="77777777" w:rsidR="000050D4" w:rsidRPr="00C578C2"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0050D4" w:rsidRPr="008A5A77" w14:paraId="13A52E78" w14:textId="77777777" w:rsidTr="002F2054">
        <w:trPr>
          <w:trHeight w:val="47"/>
          <w:jc w:val="center"/>
        </w:trPr>
        <w:tc>
          <w:tcPr>
            <w:tcW w:w="7513" w:type="dxa"/>
            <w:tcBorders>
              <w:top w:val="single" w:sz="4" w:space="0" w:color="auto"/>
              <w:left w:val="single" w:sz="4" w:space="0" w:color="auto"/>
              <w:right w:val="single" w:sz="4" w:space="0" w:color="auto"/>
            </w:tcBorders>
            <w:shd w:val="clear" w:color="auto" w:fill="auto"/>
          </w:tcPr>
          <w:p w14:paraId="26D984EC" w14:textId="77777777" w:rsidR="000050D4" w:rsidRPr="00C578C2" w:rsidRDefault="000050D4" w:rsidP="002F2054">
            <w:pPr>
              <w:ind w:left="283" w:hangingChars="135" w:hanging="283"/>
              <w:rPr>
                <w:rFonts w:ascii="ＭＳ Ｐゴシック" w:eastAsia="ＭＳ Ｐゴシック" w:hAnsi="ＭＳ Ｐゴシック"/>
                <w:szCs w:val="21"/>
              </w:rPr>
            </w:pPr>
            <w:r w:rsidRPr="00C578C2">
              <w:rPr>
                <w:rFonts w:ascii="ＭＳ Ｐゴシック" w:eastAsia="ＭＳ Ｐゴシック" w:hAnsi="ＭＳ Ｐゴシック" w:hint="eastAsia"/>
              </w:rPr>
              <w:t>４．本機器を用いた軌道上における技術実証</w:t>
            </w:r>
            <w:r>
              <w:rPr>
                <w:rFonts w:ascii="ＭＳ Ｐゴシック" w:eastAsia="ＭＳ Ｐゴシック" w:hAnsi="ＭＳ Ｐゴシック" w:hint="eastAsia"/>
              </w:rPr>
              <w:t>、事業への適用評価</w:t>
            </w:r>
          </w:p>
        </w:tc>
        <w:tc>
          <w:tcPr>
            <w:tcW w:w="992" w:type="dxa"/>
            <w:tcBorders>
              <w:top w:val="single" w:sz="4" w:space="0" w:color="auto"/>
              <w:left w:val="single" w:sz="4" w:space="0" w:color="auto"/>
              <w:right w:val="single" w:sz="4" w:space="0" w:color="auto"/>
            </w:tcBorders>
            <w:shd w:val="clear" w:color="auto" w:fill="auto"/>
          </w:tcPr>
          <w:p w14:paraId="01CD0D4E" w14:textId="77777777" w:rsidR="000050D4" w:rsidRPr="00C578C2"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958" w:type="dxa"/>
            <w:tcBorders>
              <w:top w:val="single" w:sz="4" w:space="0" w:color="auto"/>
              <w:left w:val="single" w:sz="4" w:space="0" w:color="auto"/>
            </w:tcBorders>
            <w:shd w:val="clear" w:color="auto" w:fill="auto"/>
          </w:tcPr>
          <w:p w14:paraId="32842C53"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0B67A974" w14:textId="77777777" w:rsidTr="002F2054">
        <w:trPr>
          <w:trHeight w:val="47"/>
          <w:jc w:val="center"/>
        </w:trPr>
        <w:tc>
          <w:tcPr>
            <w:tcW w:w="7513" w:type="dxa"/>
            <w:tcBorders>
              <w:left w:val="single" w:sz="4" w:space="0" w:color="auto"/>
              <w:right w:val="single" w:sz="4" w:space="0" w:color="auto"/>
            </w:tcBorders>
            <w:shd w:val="clear" w:color="auto" w:fill="auto"/>
          </w:tcPr>
          <w:p w14:paraId="42F4728F" w14:textId="77777777" w:rsidR="000050D4" w:rsidRPr="00C578C2" w:rsidRDefault="000050D4" w:rsidP="002F2054">
            <w:pPr>
              <w:ind w:left="283" w:hangingChars="135" w:hanging="283"/>
              <w:rPr>
                <w:rFonts w:ascii="ＭＳ Ｐゴシック" w:eastAsia="ＭＳ Ｐゴシック" w:hAnsi="ＭＳ Ｐゴシック"/>
              </w:rPr>
            </w:pPr>
            <w:r>
              <w:rPr>
                <w:rFonts w:ascii="ＭＳ Ｐゴシック" w:eastAsia="ＭＳ Ｐゴシック" w:hAnsi="ＭＳ Ｐゴシック" w:hint="eastAsia"/>
              </w:rPr>
              <w:lastRenderedPageBreak/>
              <w:t>４－１．実証運用計画の策定</w:t>
            </w:r>
          </w:p>
        </w:tc>
        <w:tc>
          <w:tcPr>
            <w:tcW w:w="992" w:type="dxa"/>
            <w:tcBorders>
              <w:left w:val="single" w:sz="4" w:space="0" w:color="auto"/>
              <w:right w:val="single" w:sz="4" w:space="0" w:color="auto"/>
            </w:tcBorders>
            <w:shd w:val="clear" w:color="auto" w:fill="auto"/>
          </w:tcPr>
          <w:p w14:paraId="36DB9DEF" w14:textId="77777777" w:rsidR="000050D4" w:rsidRPr="00C578C2"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2246A654" w14:textId="77777777" w:rsidR="000050D4" w:rsidRPr="00C578C2"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0050D4" w:rsidRPr="008A5A77" w14:paraId="319BF83A" w14:textId="77777777" w:rsidTr="002F2054">
        <w:trPr>
          <w:trHeight w:val="47"/>
          <w:jc w:val="center"/>
        </w:trPr>
        <w:tc>
          <w:tcPr>
            <w:tcW w:w="7513" w:type="dxa"/>
            <w:tcBorders>
              <w:left w:val="single" w:sz="4" w:space="0" w:color="auto"/>
              <w:right w:val="single" w:sz="4" w:space="0" w:color="auto"/>
            </w:tcBorders>
            <w:shd w:val="clear" w:color="auto" w:fill="auto"/>
          </w:tcPr>
          <w:p w14:paraId="22DC7ED1" w14:textId="77777777" w:rsidR="000050D4" w:rsidRPr="00C578C2" w:rsidRDefault="000050D4" w:rsidP="002F2054">
            <w:pPr>
              <w:ind w:left="283" w:hangingChars="135" w:hanging="283"/>
              <w:rPr>
                <w:rFonts w:ascii="ＭＳ Ｐゴシック" w:eastAsia="ＭＳ Ｐゴシック" w:hAnsi="ＭＳ Ｐゴシック"/>
              </w:rPr>
            </w:pPr>
            <w:r w:rsidRPr="00C578C2">
              <w:rPr>
                <w:rFonts w:ascii="ＭＳ Ｐゴシック" w:eastAsia="ＭＳ Ｐゴシック" w:hAnsi="ＭＳ Ｐゴシック" w:hint="eastAsia"/>
              </w:rPr>
              <w:t>４－</w:t>
            </w:r>
            <w:r>
              <w:rPr>
                <w:rFonts w:ascii="ＭＳ Ｐゴシック" w:eastAsia="ＭＳ Ｐゴシック" w:hAnsi="ＭＳ Ｐゴシック" w:hint="eastAsia"/>
              </w:rPr>
              <w:t>２</w:t>
            </w:r>
            <w:r w:rsidRPr="00C578C2">
              <w:rPr>
                <w:rFonts w:ascii="ＭＳ Ｐゴシック" w:eastAsia="ＭＳ Ｐゴシック" w:hAnsi="ＭＳ Ｐゴシック" w:hint="eastAsia"/>
              </w:rPr>
              <w:t>．本機器を用いた軌道上実証運用</w:t>
            </w:r>
          </w:p>
          <w:p w14:paraId="7FF9C9D3" w14:textId="77777777" w:rsidR="000050D4" w:rsidRPr="00C578C2" w:rsidRDefault="000050D4" w:rsidP="002F2054">
            <w:pPr>
              <w:ind w:left="283" w:hangingChars="135" w:hanging="283"/>
              <w:rPr>
                <w:rFonts w:ascii="ＭＳ Ｐゴシック" w:eastAsia="ＭＳ Ｐゴシック" w:hAnsi="ＭＳ Ｐゴシック"/>
              </w:rPr>
            </w:pPr>
            <w:r w:rsidRPr="00C578C2">
              <w:rPr>
                <w:rFonts w:ascii="ＭＳ Ｐゴシック" w:eastAsia="ＭＳ Ｐゴシック" w:hAnsi="ＭＳ Ｐゴシック" w:hint="eastAsia"/>
              </w:rPr>
              <w:t>・</w:t>
            </w:r>
            <w:r>
              <w:rPr>
                <w:rFonts w:ascii="ＭＳ Ｐゴシック" w:eastAsia="ＭＳ Ｐゴシック" w:hAnsi="ＭＳ Ｐゴシック" w:hint="eastAsia"/>
              </w:rPr>
              <w:t>オンボードPPP</w:t>
            </w:r>
            <w:r w:rsidRPr="00C578C2">
              <w:rPr>
                <w:rFonts w:ascii="ＭＳ Ｐゴシック" w:eastAsia="ＭＳ Ｐゴシック" w:hAnsi="ＭＳ Ｐゴシック"/>
              </w:rPr>
              <w:t>の</w:t>
            </w:r>
            <w:r w:rsidRPr="00C578C2">
              <w:rPr>
                <w:rFonts w:ascii="ＭＳ Ｐゴシック" w:eastAsia="ＭＳ Ｐゴシック" w:hAnsi="ＭＳ Ｐゴシック" w:hint="eastAsia"/>
              </w:rPr>
              <w:t>本機器</w:t>
            </w:r>
            <w:r w:rsidRPr="00C578C2">
              <w:rPr>
                <w:rFonts w:ascii="ＭＳ Ｐゴシック" w:eastAsia="ＭＳ Ｐゴシック" w:hAnsi="ＭＳ Ｐゴシック"/>
              </w:rPr>
              <w:t>へのアップロード、</w:t>
            </w:r>
            <w:r>
              <w:rPr>
                <w:rFonts w:ascii="ＭＳ Ｐゴシック" w:eastAsia="ＭＳ Ｐゴシック" w:hAnsi="ＭＳ Ｐゴシック" w:hint="eastAsia"/>
              </w:rPr>
              <w:t>軌道上データの取得・伝送</w:t>
            </w:r>
          </w:p>
        </w:tc>
        <w:tc>
          <w:tcPr>
            <w:tcW w:w="992" w:type="dxa"/>
            <w:tcBorders>
              <w:left w:val="single" w:sz="4" w:space="0" w:color="auto"/>
              <w:right w:val="single" w:sz="4" w:space="0" w:color="auto"/>
            </w:tcBorders>
            <w:shd w:val="clear" w:color="auto" w:fill="auto"/>
          </w:tcPr>
          <w:p w14:paraId="2CC0A2CF"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75329C1D"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41CFB960" w14:textId="77777777" w:rsidTr="002F2054">
        <w:trPr>
          <w:trHeight w:val="47"/>
          <w:jc w:val="center"/>
        </w:trPr>
        <w:tc>
          <w:tcPr>
            <w:tcW w:w="7513" w:type="dxa"/>
            <w:tcBorders>
              <w:left w:val="single" w:sz="4" w:space="0" w:color="auto"/>
              <w:right w:val="single" w:sz="4" w:space="0" w:color="auto"/>
            </w:tcBorders>
            <w:shd w:val="clear" w:color="auto" w:fill="auto"/>
          </w:tcPr>
          <w:p w14:paraId="478E8DEE" w14:textId="77777777" w:rsidR="000050D4" w:rsidRPr="00C578C2" w:rsidDel="00205D64" w:rsidRDefault="000050D4" w:rsidP="002F2054">
            <w:pPr>
              <w:ind w:left="283" w:hangingChars="135" w:hanging="283"/>
              <w:rPr>
                <w:rFonts w:ascii="ＭＳ Ｐゴシック" w:eastAsia="ＭＳ Ｐゴシック" w:hAnsi="ＭＳ Ｐゴシック"/>
              </w:rPr>
            </w:pPr>
            <w:r w:rsidRPr="00C578C2">
              <w:rPr>
                <w:rFonts w:ascii="ＭＳ Ｐゴシック" w:eastAsia="ＭＳ Ｐゴシック" w:hAnsi="ＭＳ Ｐゴシック" w:hint="eastAsia"/>
              </w:rPr>
              <w:t>４－</w:t>
            </w:r>
            <w:r>
              <w:rPr>
                <w:rFonts w:ascii="ＭＳ Ｐゴシック" w:eastAsia="ＭＳ Ｐゴシック" w:hAnsi="ＭＳ Ｐゴシック" w:hint="eastAsia"/>
              </w:rPr>
              <w:t>３</w:t>
            </w:r>
            <w:r w:rsidRPr="00C578C2">
              <w:rPr>
                <w:rFonts w:ascii="ＭＳ Ｐゴシック" w:eastAsia="ＭＳ Ｐゴシック" w:hAnsi="ＭＳ Ｐゴシック" w:hint="eastAsia"/>
              </w:rPr>
              <w:t>．本機器を用いた</w:t>
            </w:r>
            <w:r>
              <w:rPr>
                <w:rFonts w:ascii="ＭＳ Ｐゴシック" w:eastAsia="ＭＳ Ｐゴシック" w:hAnsi="ＭＳ Ｐゴシック" w:hint="eastAsia"/>
              </w:rPr>
              <w:t>オンボードPPP</w:t>
            </w:r>
            <w:r w:rsidRPr="00C578C2">
              <w:rPr>
                <w:rFonts w:ascii="ＭＳ Ｐゴシック" w:eastAsia="ＭＳ Ｐゴシック" w:hAnsi="ＭＳ Ｐゴシック" w:hint="eastAsia"/>
              </w:rPr>
              <w:t>軌道上実証結果の評価</w:t>
            </w:r>
          </w:p>
        </w:tc>
        <w:tc>
          <w:tcPr>
            <w:tcW w:w="992" w:type="dxa"/>
            <w:tcBorders>
              <w:left w:val="single" w:sz="4" w:space="0" w:color="auto"/>
              <w:right w:val="single" w:sz="4" w:space="0" w:color="auto"/>
            </w:tcBorders>
            <w:shd w:val="clear" w:color="auto" w:fill="auto"/>
          </w:tcPr>
          <w:p w14:paraId="42E7BA87"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4EEBA96E"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r w:rsidR="000050D4" w:rsidRPr="008A5A77" w14:paraId="69444F0C" w14:textId="77777777" w:rsidTr="002F2054">
        <w:trPr>
          <w:trHeight w:val="47"/>
          <w:jc w:val="center"/>
        </w:trPr>
        <w:tc>
          <w:tcPr>
            <w:tcW w:w="7513" w:type="dxa"/>
            <w:tcBorders>
              <w:left w:val="single" w:sz="4" w:space="0" w:color="auto"/>
              <w:right w:val="single" w:sz="4" w:space="0" w:color="auto"/>
            </w:tcBorders>
            <w:shd w:val="clear" w:color="auto" w:fill="auto"/>
          </w:tcPr>
          <w:p w14:paraId="59077E9A" w14:textId="77777777" w:rsidR="000050D4" w:rsidRPr="00C578C2" w:rsidRDefault="000050D4" w:rsidP="002F2054">
            <w:pPr>
              <w:ind w:left="283" w:hangingChars="135" w:hanging="283"/>
              <w:rPr>
                <w:rFonts w:ascii="ＭＳ Ｐゴシック" w:eastAsia="ＭＳ Ｐゴシック" w:hAnsi="ＭＳ Ｐゴシック"/>
              </w:rPr>
            </w:pPr>
            <w:r w:rsidRPr="00C578C2">
              <w:rPr>
                <w:rFonts w:ascii="ＭＳ Ｐゴシック" w:eastAsia="ＭＳ Ｐゴシック" w:hAnsi="ＭＳ Ｐゴシック" w:hint="eastAsia"/>
              </w:rPr>
              <w:t>４－</w:t>
            </w:r>
            <w:r>
              <w:rPr>
                <w:rFonts w:ascii="ＭＳ Ｐゴシック" w:eastAsia="ＭＳ Ｐゴシック" w:hAnsi="ＭＳ Ｐゴシック" w:hint="eastAsia"/>
              </w:rPr>
              <w:t>４</w:t>
            </w:r>
            <w:r w:rsidRPr="00C578C2">
              <w:rPr>
                <w:rFonts w:ascii="ＭＳ Ｐゴシック" w:eastAsia="ＭＳ Ｐゴシック" w:hAnsi="ＭＳ Ｐゴシック" w:hint="eastAsia"/>
              </w:rPr>
              <w:t>．</w:t>
            </w:r>
            <w:r>
              <w:rPr>
                <w:rFonts w:ascii="ＭＳ Ｐゴシック" w:eastAsia="ＭＳ Ｐゴシック" w:hAnsi="ＭＳ Ｐゴシック" w:hint="eastAsia"/>
              </w:rPr>
              <w:t>オンボードPPPデータの衛星事業への適用性評価</w:t>
            </w:r>
          </w:p>
        </w:tc>
        <w:tc>
          <w:tcPr>
            <w:tcW w:w="992" w:type="dxa"/>
            <w:tcBorders>
              <w:left w:val="single" w:sz="4" w:space="0" w:color="auto"/>
              <w:right w:val="single" w:sz="4" w:space="0" w:color="auto"/>
            </w:tcBorders>
            <w:shd w:val="clear" w:color="auto" w:fill="auto"/>
          </w:tcPr>
          <w:p w14:paraId="0F90B4E9"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left w:val="single" w:sz="4" w:space="0" w:color="auto"/>
            </w:tcBorders>
            <w:shd w:val="clear" w:color="auto" w:fill="auto"/>
          </w:tcPr>
          <w:p w14:paraId="3D7915C1" w14:textId="77777777" w:rsidR="000050D4" w:rsidRDefault="000050D4" w:rsidP="002F2054">
            <w:pPr>
              <w:pStyle w:val="a7"/>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0050D4" w:rsidRPr="002949B3" w14:paraId="0CB1E8F0" w14:textId="77777777" w:rsidTr="002F2054">
        <w:trPr>
          <w:trHeight w:val="47"/>
          <w:jc w:val="center"/>
        </w:trPr>
        <w:tc>
          <w:tcPr>
            <w:tcW w:w="7513" w:type="dxa"/>
            <w:tcBorders>
              <w:top w:val="single" w:sz="4" w:space="0" w:color="auto"/>
              <w:left w:val="single" w:sz="4" w:space="0" w:color="auto"/>
              <w:right w:val="single" w:sz="4" w:space="0" w:color="auto"/>
            </w:tcBorders>
            <w:shd w:val="clear" w:color="auto" w:fill="auto"/>
          </w:tcPr>
          <w:p w14:paraId="7C997990" w14:textId="77777777" w:rsidR="000050D4" w:rsidRPr="00C578C2" w:rsidRDefault="000050D4" w:rsidP="002F2054">
            <w:pPr>
              <w:ind w:left="283" w:hangingChars="135" w:hanging="283"/>
              <w:rPr>
                <w:rFonts w:ascii="ＭＳ Ｐゴシック" w:eastAsia="ＭＳ Ｐゴシック" w:hAnsi="ＭＳ Ｐゴシック"/>
                <w:szCs w:val="21"/>
              </w:rPr>
            </w:pPr>
            <w:r w:rsidRPr="00C578C2">
              <w:rPr>
                <w:rFonts w:ascii="ＭＳ Ｐゴシック" w:eastAsia="ＭＳ Ｐゴシック" w:hAnsi="ＭＳ Ｐゴシック" w:hint="eastAsia"/>
                <w:szCs w:val="21"/>
              </w:rPr>
              <w:t>５．研究のまとめ</w:t>
            </w:r>
          </w:p>
        </w:tc>
        <w:tc>
          <w:tcPr>
            <w:tcW w:w="992" w:type="dxa"/>
            <w:tcBorders>
              <w:top w:val="single" w:sz="4" w:space="0" w:color="auto"/>
              <w:left w:val="single" w:sz="4" w:space="0" w:color="auto"/>
              <w:right w:val="single" w:sz="4" w:space="0" w:color="auto"/>
            </w:tcBorders>
            <w:shd w:val="clear" w:color="auto" w:fill="auto"/>
          </w:tcPr>
          <w:p w14:paraId="26D99355"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958" w:type="dxa"/>
            <w:tcBorders>
              <w:top w:val="single" w:sz="4" w:space="0" w:color="auto"/>
              <w:left w:val="single" w:sz="4" w:space="0" w:color="auto"/>
            </w:tcBorders>
            <w:shd w:val="clear" w:color="auto" w:fill="auto"/>
          </w:tcPr>
          <w:p w14:paraId="03F5EDD6" w14:textId="77777777" w:rsidR="000050D4" w:rsidRPr="00C578C2" w:rsidRDefault="000050D4" w:rsidP="002F2054">
            <w:pPr>
              <w:pStyle w:val="a7"/>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bl>
    <w:p w14:paraId="62C05FB6" w14:textId="77777777" w:rsidR="00E329FF" w:rsidRDefault="00E329FF" w:rsidP="00E72C5D">
      <w:pPr>
        <w:pStyle w:val="a7"/>
        <w:rPr>
          <w:rFonts w:asciiTheme="minorEastAsia" w:eastAsiaTheme="minorEastAsia" w:hAnsiTheme="minorEastAsia"/>
          <w:sz w:val="22"/>
          <w:szCs w:val="22"/>
        </w:rPr>
      </w:pPr>
    </w:p>
    <w:p w14:paraId="2E7B4E12" w14:textId="7457AE23" w:rsidR="00B86717" w:rsidRPr="002949B3" w:rsidRDefault="00B86717" w:rsidP="00E72C5D">
      <w:pPr>
        <w:pStyle w:val="a7"/>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※◎：主たる研究実施機関、　○：従たる研究実施機関</w:t>
      </w:r>
    </w:p>
    <w:p w14:paraId="524E0FEF" w14:textId="77777777" w:rsidR="00086076" w:rsidRPr="002949B3" w:rsidRDefault="00086076" w:rsidP="00582E0E">
      <w:pPr>
        <w:pStyle w:val="a7"/>
        <w:rPr>
          <w:rFonts w:asciiTheme="minorEastAsia" w:eastAsiaTheme="minorEastAsia" w:hAnsiTheme="minorEastAsia"/>
          <w:sz w:val="22"/>
          <w:szCs w:val="22"/>
        </w:rPr>
      </w:pPr>
    </w:p>
    <w:p w14:paraId="57382764" w14:textId="1ACC6F08" w:rsidR="00582E0E" w:rsidRPr="002949B3" w:rsidRDefault="00582E0E" w:rsidP="00582E0E">
      <w:pPr>
        <w:pStyle w:val="HTML"/>
        <w:ind w:left="220" w:hanging="220"/>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別表第</w:t>
      </w:r>
      <w:r w:rsidR="00D26E23" w:rsidRPr="002949B3">
        <w:rPr>
          <w:rFonts w:asciiTheme="minorEastAsia" w:eastAsiaTheme="minorEastAsia" w:hAnsiTheme="minorEastAsia" w:hint="eastAsia"/>
          <w:sz w:val="22"/>
          <w:szCs w:val="22"/>
        </w:rPr>
        <w:t>２</w:t>
      </w:r>
      <w:r w:rsidR="00481060" w:rsidRPr="002949B3">
        <w:rPr>
          <w:rFonts w:asciiTheme="minorEastAsia" w:eastAsiaTheme="minorEastAsia" w:hAnsiTheme="minorEastAsia" w:hint="eastAsia"/>
          <w:sz w:val="22"/>
          <w:szCs w:val="22"/>
        </w:rPr>
        <w:t>（第２条関係）</w:t>
      </w:r>
    </w:p>
    <w:tbl>
      <w:tblPr>
        <w:tblW w:w="86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328"/>
        <w:gridCol w:w="1171"/>
        <w:gridCol w:w="1100"/>
        <w:gridCol w:w="1053"/>
        <w:gridCol w:w="1972"/>
      </w:tblGrid>
      <w:tr w:rsidR="00582E0E" w:rsidRPr="002949B3" w14:paraId="66959980" w14:textId="77777777" w:rsidTr="006B0080">
        <w:trPr>
          <w:cantSplit/>
          <w:trHeight w:val="99"/>
          <w:jc w:val="center"/>
        </w:trPr>
        <w:tc>
          <w:tcPr>
            <w:tcW w:w="3328" w:type="dxa"/>
            <w:vMerge w:val="restart"/>
            <w:vAlign w:val="center"/>
          </w:tcPr>
          <w:p w14:paraId="204C0E48" w14:textId="77777777" w:rsidR="00582E0E" w:rsidRPr="002949B3" w:rsidRDefault="00582E0E" w:rsidP="006B0080">
            <w:pPr>
              <w:jc w:val="center"/>
              <w:rPr>
                <w:rFonts w:asciiTheme="minorEastAsia" w:hAnsiTheme="minorEastAsia"/>
                <w:sz w:val="22"/>
              </w:rPr>
            </w:pPr>
            <w:r w:rsidRPr="002949B3">
              <w:rPr>
                <w:rFonts w:asciiTheme="minorEastAsia" w:hAnsiTheme="minorEastAsia" w:hint="eastAsia"/>
                <w:sz w:val="22"/>
              </w:rPr>
              <w:t>項目</w:t>
            </w:r>
          </w:p>
        </w:tc>
        <w:tc>
          <w:tcPr>
            <w:tcW w:w="5296" w:type="dxa"/>
            <w:gridSpan w:val="4"/>
            <w:vAlign w:val="center"/>
          </w:tcPr>
          <w:p w14:paraId="20CCA9AA" w14:textId="77777777" w:rsidR="00582E0E" w:rsidRPr="002949B3" w:rsidRDefault="00582E0E" w:rsidP="006B0080">
            <w:pPr>
              <w:jc w:val="center"/>
              <w:rPr>
                <w:rFonts w:asciiTheme="minorEastAsia" w:hAnsiTheme="minorEastAsia"/>
                <w:sz w:val="22"/>
              </w:rPr>
            </w:pPr>
            <w:r w:rsidRPr="002949B3">
              <w:rPr>
                <w:rFonts w:asciiTheme="minorEastAsia" w:hAnsiTheme="minorEastAsia" w:hint="eastAsia"/>
                <w:sz w:val="22"/>
              </w:rPr>
              <w:t>スケジュール</w:t>
            </w:r>
          </w:p>
        </w:tc>
      </w:tr>
      <w:tr w:rsidR="00582E0E" w:rsidRPr="002949B3" w14:paraId="48B65A71" w14:textId="77777777" w:rsidTr="006B0080">
        <w:trPr>
          <w:cantSplit/>
          <w:trHeight w:val="95"/>
          <w:jc w:val="center"/>
        </w:trPr>
        <w:tc>
          <w:tcPr>
            <w:tcW w:w="3328" w:type="dxa"/>
            <w:vMerge/>
            <w:vAlign w:val="center"/>
          </w:tcPr>
          <w:p w14:paraId="142EACED" w14:textId="77777777" w:rsidR="00582E0E" w:rsidRPr="002949B3" w:rsidRDefault="00582E0E" w:rsidP="006B0080">
            <w:pPr>
              <w:rPr>
                <w:rFonts w:asciiTheme="minorEastAsia" w:hAnsiTheme="minorEastAsia"/>
                <w:sz w:val="22"/>
              </w:rPr>
            </w:pPr>
          </w:p>
        </w:tc>
        <w:tc>
          <w:tcPr>
            <w:tcW w:w="5296" w:type="dxa"/>
            <w:gridSpan w:val="4"/>
            <w:vAlign w:val="center"/>
          </w:tcPr>
          <w:p w14:paraId="5DACC960" w14:textId="1A42C393" w:rsidR="00582E0E" w:rsidRPr="002949B3" w:rsidRDefault="00582E0E" w:rsidP="006B0080">
            <w:pPr>
              <w:jc w:val="center"/>
              <w:rPr>
                <w:rFonts w:asciiTheme="minorEastAsia" w:hAnsiTheme="minorEastAsia"/>
                <w:sz w:val="22"/>
              </w:rPr>
            </w:pPr>
            <w:r w:rsidRPr="002949B3">
              <w:rPr>
                <w:rFonts w:asciiTheme="minorEastAsia" w:hAnsiTheme="minorEastAsia" w:hint="eastAsia"/>
                <w:sz w:val="22"/>
              </w:rPr>
              <w:t>××年度</w:t>
            </w:r>
          </w:p>
        </w:tc>
      </w:tr>
      <w:tr w:rsidR="00582E0E" w:rsidRPr="002949B3" w14:paraId="597E99BE" w14:textId="77777777" w:rsidTr="006B0080">
        <w:trPr>
          <w:cantSplit/>
          <w:trHeight w:val="467"/>
          <w:jc w:val="center"/>
        </w:trPr>
        <w:tc>
          <w:tcPr>
            <w:tcW w:w="3328" w:type="dxa"/>
            <w:vMerge w:val="restart"/>
          </w:tcPr>
          <w:p w14:paraId="16B8707A" w14:textId="77777777" w:rsidR="00582E0E" w:rsidRPr="002949B3" w:rsidRDefault="00582E0E" w:rsidP="006B0080">
            <w:pPr>
              <w:rPr>
                <w:rFonts w:asciiTheme="minorEastAsia" w:hAnsiTheme="minorEastAsia"/>
                <w:sz w:val="22"/>
              </w:rPr>
            </w:pPr>
            <w:r w:rsidRPr="002949B3">
              <w:rPr>
                <w:rFonts w:asciiTheme="minorEastAsia" w:hAnsiTheme="minorEastAsia" w:hint="eastAsia"/>
                <w:sz w:val="22"/>
              </w:rPr>
              <w:t>・・・・・・</w:t>
            </w:r>
          </w:p>
          <w:p w14:paraId="3CBFC07A" w14:textId="77777777" w:rsidR="00582E0E" w:rsidRPr="002949B3" w:rsidRDefault="00582E0E" w:rsidP="006B0080">
            <w:pPr>
              <w:rPr>
                <w:rFonts w:asciiTheme="minorEastAsia" w:hAnsiTheme="minorEastAsia"/>
                <w:sz w:val="22"/>
              </w:rPr>
            </w:pPr>
            <w:r w:rsidRPr="002949B3">
              <w:rPr>
                <w:rFonts w:asciiTheme="minorEastAsia" w:hAnsiTheme="minorEastAsia" w:hint="eastAsia"/>
                <w:sz w:val="22"/>
              </w:rPr>
              <w:t>・・・・・・</w:t>
            </w:r>
          </w:p>
          <w:p w14:paraId="2347DF17" w14:textId="77777777" w:rsidR="00582E0E" w:rsidRPr="002949B3" w:rsidRDefault="00582E0E" w:rsidP="006B0080">
            <w:pPr>
              <w:ind w:right="149"/>
              <w:rPr>
                <w:rFonts w:asciiTheme="minorEastAsia" w:hAnsiTheme="minorEastAsia"/>
                <w:sz w:val="22"/>
              </w:rPr>
            </w:pPr>
            <w:r w:rsidRPr="002949B3">
              <w:rPr>
                <w:rFonts w:asciiTheme="minorEastAsia" w:hAnsiTheme="minorEastAsia" w:hint="eastAsia"/>
                <w:sz w:val="22"/>
              </w:rPr>
              <w:t>・・・・・・</w:t>
            </w:r>
          </w:p>
        </w:tc>
        <w:tc>
          <w:tcPr>
            <w:tcW w:w="1171" w:type="dxa"/>
            <w:vMerge w:val="restart"/>
          </w:tcPr>
          <w:p w14:paraId="174635DF" w14:textId="77777777" w:rsidR="00582E0E" w:rsidRPr="002949B3" w:rsidRDefault="00582E0E" w:rsidP="006B0080">
            <w:pPr>
              <w:rPr>
                <w:rFonts w:asciiTheme="minorEastAsia" w:hAnsiTheme="minorEastAsia"/>
                <w:sz w:val="22"/>
              </w:rPr>
            </w:pPr>
          </w:p>
        </w:tc>
        <w:tc>
          <w:tcPr>
            <w:tcW w:w="1100" w:type="dxa"/>
            <w:vMerge w:val="restart"/>
          </w:tcPr>
          <w:p w14:paraId="7B8D6E8B" w14:textId="77777777" w:rsidR="00582E0E" w:rsidRPr="002949B3" w:rsidRDefault="00582E0E" w:rsidP="006B0080">
            <w:pPr>
              <w:rPr>
                <w:rFonts w:asciiTheme="minorEastAsia" w:hAnsiTheme="minorEastAsia"/>
                <w:sz w:val="22"/>
              </w:rPr>
            </w:pPr>
          </w:p>
        </w:tc>
        <w:tc>
          <w:tcPr>
            <w:tcW w:w="1053" w:type="dxa"/>
            <w:vMerge w:val="restart"/>
          </w:tcPr>
          <w:p w14:paraId="7BD6D616" w14:textId="77777777" w:rsidR="00582E0E" w:rsidRPr="002949B3" w:rsidRDefault="00582E0E" w:rsidP="006B0080">
            <w:pPr>
              <w:rPr>
                <w:rFonts w:asciiTheme="minorEastAsia" w:hAnsiTheme="minorEastAsia"/>
                <w:sz w:val="22"/>
              </w:rPr>
            </w:pPr>
            <w:r w:rsidRPr="002949B3">
              <w:rPr>
                <w:rFonts w:asciiTheme="minorEastAsia" w:hAnsiTheme="minorEastAsia"/>
                <w:noProof/>
                <w:sz w:val="22"/>
              </w:rPr>
              <mc:AlternateContent>
                <mc:Choice Requires="wps">
                  <w:drawing>
                    <wp:anchor distT="0" distB="0" distL="114300" distR="114300" simplePos="0" relativeHeight="251661312" behindDoc="0" locked="0" layoutInCell="1" allowOverlap="1" wp14:anchorId="0792A4B5" wp14:editId="1FC56881">
                      <wp:simplePos x="0" y="0"/>
                      <wp:positionH relativeFrom="column">
                        <wp:posOffset>-42545</wp:posOffset>
                      </wp:positionH>
                      <wp:positionV relativeFrom="paragraph">
                        <wp:posOffset>567055</wp:posOffset>
                      </wp:positionV>
                      <wp:extent cx="1330325" cy="0"/>
                      <wp:effectExtent l="26670" t="76835" r="24130" b="8509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325"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0B392"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44.65pt" to="101.4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" strokeweight="1.5pt">
                      <v:stroke startarrow="open" endarrow="open"/>
                    </v:line>
                  </w:pict>
                </mc:Fallback>
              </mc:AlternateContent>
            </w:r>
            <w:r w:rsidRPr="002949B3">
              <w:rPr>
                <w:rFonts w:asciiTheme="minorEastAsia" w:hAnsiTheme="minorEastAsia"/>
                <w:noProof/>
                <w:sz w:val="22"/>
              </w:rPr>
              <mc:AlternateContent>
                <mc:Choice Requires="wps">
                  <w:drawing>
                    <wp:anchor distT="0" distB="0" distL="114300" distR="114300" simplePos="0" relativeHeight="251660288" behindDoc="0" locked="0" layoutInCell="1" allowOverlap="1" wp14:anchorId="7346F1E7" wp14:editId="03BB3158">
                      <wp:simplePos x="0" y="0"/>
                      <wp:positionH relativeFrom="column">
                        <wp:posOffset>-42545</wp:posOffset>
                      </wp:positionH>
                      <wp:positionV relativeFrom="paragraph">
                        <wp:posOffset>358775</wp:posOffset>
                      </wp:positionV>
                      <wp:extent cx="1330325" cy="0"/>
                      <wp:effectExtent l="26670" t="78105" r="24130" b="8382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325"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A84DE"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8.25pt" to="101.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" strokeweight="1.5pt">
                      <v:stroke startarrow="open" endarrow="open"/>
                    </v:line>
                  </w:pict>
                </mc:Fallback>
              </mc:AlternateContent>
            </w:r>
            <w:r w:rsidRPr="002949B3">
              <w:rPr>
                <w:rFonts w:asciiTheme="minorEastAsia" w:hAnsiTheme="minorEastAsia"/>
                <w:noProof/>
                <w:sz w:val="22"/>
              </w:rPr>
              <mc:AlternateContent>
                <mc:Choice Requires="wps">
                  <w:drawing>
                    <wp:anchor distT="0" distB="0" distL="114300" distR="114300" simplePos="0" relativeHeight="251659264" behindDoc="0" locked="0" layoutInCell="1" allowOverlap="1" wp14:anchorId="3F60AB5A" wp14:editId="7A9A5FE0">
                      <wp:simplePos x="0" y="0"/>
                      <wp:positionH relativeFrom="column">
                        <wp:posOffset>-42545</wp:posOffset>
                      </wp:positionH>
                      <wp:positionV relativeFrom="paragraph">
                        <wp:posOffset>137795</wp:posOffset>
                      </wp:positionV>
                      <wp:extent cx="1335405" cy="0"/>
                      <wp:effectExtent l="26670" t="76200" r="19050" b="762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5405"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685E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0.85pt" to="101.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" strokeweight="1.5pt">
                      <v:stroke startarrow="open" endarrow="open"/>
                    </v:line>
                  </w:pict>
                </mc:Fallback>
              </mc:AlternateContent>
            </w:r>
          </w:p>
        </w:tc>
        <w:tc>
          <w:tcPr>
            <w:tcW w:w="1972" w:type="dxa"/>
            <w:vMerge w:val="restart"/>
          </w:tcPr>
          <w:p w14:paraId="7BDFF31D" w14:textId="77777777" w:rsidR="00582E0E" w:rsidRPr="002949B3" w:rsidRDefault="00582E0E" w:rsidP="006B0080">
            <w:pPr>
              <w:rPr>
                <w:rFonts w:asciiTheme="minorEastAsia" w:hAnsiTheme="minorEastAsia"/>
                <w:sz w:val="22"/>
              </w:rPr>
            </w:pPr>
          </w:p>
        </w:tc>
      </w:tr>
      <w:tr w:rsidR="00582E0E" w:rsidRPr="002949B3" w14:paraId="245EB204" w14:textId="77777777" w:rsidTr="006B0080">
        <w:trPr>
          <w:cantSplit/>
          <w:trHeight w:val="360"/>
          <w:jc w:val="center"/>
        </w:trPr>
        <w:tc>
          <w:tcPr>
            <w:tcW w:w="3328" w:type="dxa"/>
            <w:vMerge/>
            <w:vAlign w:val="center"/>
          </w:tcPr>
          <w:p w14:paraId="68DCF1C0" w14:textId="77777777" w:rsidR="00582E0E" w:rsidRPr="002949B3" w:rsidRDefault="00582E0E" w:rsidP="006B0080">
            <w:pPr>
              <w:rPr>
                <w:rFonts w:asciiTheme="minorEastAsia" w:hAnsiTheme="minorEastAsia"/>
                <w:sz w:val="22"/>
              </w:rPr>
            </w:pPr>
          </w:p>
        </w:tc>
        <w:tc>
          <w:tcPr>
            <w:tcW w:w="1171" w:type="dxa"/>
            <w:vMerge/>
            <w:vAlign w:val="center"/>
          </w:tcPr>
          <w:p w14:paraId="7F3349E2" w14:textId="77777777" w:rsidR="00582E0E" w:rsidRPr="002949B3" w:rsidRDefault="00582E0E" w:rsidP="006B0080">
            <w:pPr>
              <w:rPr>
                <w:rFonts w:asciiTheme="minorEastAsia" w:hAnsiTheme="minorEastAsia"/>
                <w:sz w:val="22"/>
              </w:rPr>
            </w:pPr>
          </w:p>
        </w:tc>
        <w:tc>
          <w:tcPr>
            <w:tcW w:w="1100" w:type="dxa"/>
            <w:vMerge/>
            <w:vAlign w:val="center"/>
          </w:tcPr>
          <w:p w14:paraId="6DA65BF5" w14:textId="77777777" w:rsidR="00582E0E" w:rsidRPr="002949B3" w:rsidRDefault="00582E0E" w:rsidP="006B0080">
            <w:pPr>
              <w:rPr>
                <w:rFonts w:asciiTheme="minorEastAsia" w:hAnsiTheme="minorEastAsia"/>
                <w:sz w:val="22"/>
              </w:rPr>
            </w:pPr>
          </w:p>
        </w:tc>
        <w:tc>
          <w:tcPr>
            <w:tcW w:w="1053" w:type="dxa"/>
            <w:vMerge/>
            <w:vAlign w:val="center"/>
          </w:tcPr>
          <w:p w14:paraId="2222C5C2" w14:textId="77777777" w:rsidR="00582E0E" w:rsidRPr="002949B3" w:rsidRDefault="00582E0E" w:rsidP="006B0080">
            <w:pPr>
              <w:rPr>
                <w:rFonts w:asciiTheme="minorEastAsia" w:hAnsiTheme="minorEastAsia"/>
                <w:sz w:val="22"/>
              </w:rPr>
            </w:pPr>
          </w:p>
        </w:tc>
        <w:tc>
          <w:tcPr>
            <w:tcW w:w="1972" w:type="dxa"/>
            <w:vMerge/>
            <w:vAlign w:val="center"/>
          </w:tcPr>
          <w:p w14:paraId="2B0971C7" w14:textId="77777777" w:rsidR="00582E0E" w:rsidRPr="002949B3" w:rsidRDefault="00582E0E" w:rsidP="006B0080">
            <w:pPr>
              <w:rPr>
                <w:rFonts w:asciiTheme="minorEastAsia" w:hAnsiTheme="minorEastAsia"/>
                <w:sz w:val="22"/>
              </w:rPr>
            </w:pPr>
          </w:p>
        </w:tc>
      </w:tr>
      <w:tr w:rsidR="00582E0E" w:rsidRPr="002949B3" w14:paraId="497584E5" w14:textId="77777777" w:rsidTr="006B0080">
        <w:trPr>
          <w:cantSplit/>
          <w:trHeight w:val="360"/>
          <w:jc w:val="center"/>
        </w:trPr>
        <w:tc>
          <w:tcPr>
            <w:tcW w:w="3328" w:type="dxa"/>
            <w:vMerge/>
            <w:vAlign w:val="center"/>
          </w:tcPr>
          <w:p w14:paraId="5FE00B4F" w14:textId="77777777" w:rsidR="00582E0E" w:rsidRPr="002949B3" w:rsidRDefault="00582E0E" w:rsidP="006B0080">
            <w:pPr>
              <w:rPr>
                <w:rFonts w:asciiTheme="minorEastAsia" w:hAnsiTheme="minorEastAsia"/>
                <w:sz w:val="22"/>
              </w:rPr>
            </w:pPr>
          </w:p>
        </w:tc>
        <w:tc>
          <w:tcPr>
            <w:tcW w:w="1171" w:type="dxa"/>
            <w:vMerge/>
            <w:vAlign w:val="center"/>
          </w:tcPr>
          <w:p w14:paraId="311EB6F5" w14:textId="77777777" w:rsidR="00582E0E" w:rsidRPr="002949B3" w:rsidRDefault="00582E0E" w:rsidP="006B0080">
            <w:pPr>
              <w:rPr>
                <w:rFonts w:asciiTheme="minorEastAsia" w:hAnsiTheme="minorEastAsia"/>
                <w:sz w:val="22"/>
              </w:rPr>
            </w:pPr>
          </w:p>
        </w:tc>
        <w:tc>
          <w:tcPr>
            <w:tcW w:w="1100" w:type="dxa"/>
            <w:vMerge/>
            <w:vAlign w:val="center"/>
          </w:tcPr>
          <w:p w14:paraId="025DA601" w14:textId="77777777" w:rsidR="00582E0E" w:rsidRPr="002949B3" w:rsidRDefault="00582E0E" w:rsidP="006B0080">
            <w:pPr>
              <w:rPr>
                <w:rFonts w:asciiTheme="minorEastAsia" w:hAnsiTheme="minorEastAsia"/>
                <w:sz w:val="22"/>
              </w:rPr>
            </w:pPr>
          </w:p>
        </w:tc>
        <w:tc>
          <w:tcPr>
            <w:tcW w:w="1053" w:type="dxa"/>
            <w:vMerge/>
            <w:vAlign w:val="center"/>
          </w:tcPr>
          <w:p w14:paraId="5DB63566" w14:textId="77777777" w:rsidR="00582E0E" w:rsidRPr="002949B3" w:rsidRDefault="00582E0E" w:rsidP="006B0080">
            <w:pPr>
              <w:rPr>
                <w:rFonts w:asciiTheme="minorEastAsia" w:hAnsiTheme="minorEastAsia"/>
                <w:sz w:val="22"/>
              </w:rPr>
            </w:pPr>
          </w:p>
        </w:tc>
        <w:tc>
          <w:tcPr>
            <w:tcW w:w="1972" w:type="dxa"/>
            <w:vMerge/>
            <w:vAlign w:val="center"/>
          </w:tcPr>
          <w:p w14:paraId="322B7D5F" w14:textId="77777777" w:rsidR="00582E0E" w:rsidRPr="002949B3" w:rsidRDefault="00582E0E" w:rsidP="006B0080">
            <w:pPr>
              <w:rPr>
                <w:rFonts w:asciiTheme="minorEastAsia" w:hAnsiTheme="minorEastAsia"/>
                <w:sz w:val="22"/>
              </w:rPr>
            </w:pPr>
          </w:p>
        </w:tc>
      </w:tr>
    </w:tbl>
    <w:p w14:paraId="3C7827CC" w14:textId="77777777" w:rsidR="00582E0E" w:rsidRPr="002949B3" w:rsidRDefault="00582E0E" w:rsidP="00582E0E">
      <w:pPr>
        <w:pStyle w:val="a7"/>
        <w:rPr>
          <w:rFonts w:asciiTheme="minorEastAsia" w:eastAsiaTheme="minorEastAsia" w:hAnsiTheme="minorEastAsia"/>
          <w:sz w:val="22"/>
          <w:szCs w:val="22"/>
        </w:rPr>
      </w:pPr>
    </w:p>
    <w:p w14:paraId="689B9872" w14:textId="2FCC551B" w:rsidR="00582E0E" w:rsidRPr="002949B3" w:rsidRDefault="00582E0E" w:rsidP="00582E0E">
      <w:pPr>
        <w:pStyle w:val="a7"/>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別表第</w:t>
      </w:r>
      <w:r w:rsidR="00D26E23" w:rsidRPr="002949B3">
        <w:rPr>
          <w:rFonts w:asciiTheme="minorEastAsia" w:eastAsiaTheme="minorEastAsia" w:hAnsiTheme="minorEastAsia" w:hint="eastAsia"/>
          <w:sz w:val="22"/>
          <w:szCs w:val="22"/>
        </w:rPr>
        <w:t>３</w:t>
      </w:r>
      <w:r w:rsidR="00481060" w:rsidRPr="002949B3">
        <w:rPr>
          <w:rFonts w:asciiTheme="minorEastAsia" w:eastAsiaTheme="minorEastAsia" w:hAnsiTheme="minorEastAsia" w:hint="eastAsia"/>
          <w:sz w:val="22"/>
          <w:szCs w:val="22"/>
        </w:rPr>
        <w:t>（第３条関係）</w:t>
      </w: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620"/>
        <w:gridCol w:w="720"/>
        <w:gridCol w:w="4207"/>
        <w:gridCol w:w="1276"/>
      </w:tblGrid>
      <w:tr w:rsidR="00EC26CA" w:rsidRPr="008369FD" w14:paraId="6C68622C" w14:textId="6AE98DD2" w:rsidTr="00DC0776">
        <w:tc>
          <w:tcPr>
            <w:tcW w:w="720" w:type="dxa"/>
          </w:tcPr>
          <w:p w14:paraId="3434375D" w14:textId="77777777" w:rsidR="00EC26CA" w:rsidRPr="002949B3" w:rsidRDefault="00EC26CA"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区分</w:t>
            </w:r>
          </w:p>
        </w:tc>
        <w:tc>
          <w:tcPr>
            <w:tcW w:w="1620" w:type="dxa"/>
          </w:tcPr>
          <w:p w14:paraId="523CBE7B" w14:textId="77777777" w:rsidR="00EC26CA" w:rsidRPr="002949B3" w:rsidRDefault="00EC26CA"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氏名</w:t>
            </w:r>
          </w:p>
        </w:tc>
        <w:tc>
          <w:tcPr>
            <w:tcW w:w="720" w:type="dxa"/>
            <w:shd w:val="clear" w:color="auto" w:fill="auto"/>
          </w:tcPr>
          <w:p w14:paraId="7F644A66" w14:textId="77777777" w:rsidR="00EC26CA" w:rsidRPr="002949B3" w:rsidRDefault="00EC26CA"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担当</w:t>
            </w:r>
          </w:p>
        </w:tc>
        <w:tc>
          <w:tcPr>
            <w:tcW w:w="4207" w:type="dxa"/>
            <w:shd w:val="clear" w:color="auto" w:fill="auto"/>
          </w:tcPr>
          <w:p w14:paraId="45872377" w14:textId="77777777" w:rsidR="00EC26CA" w:rsidRPr="002949B3" w:rsidRDefault="00EC26CA"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所属・職名</w:t>
            </w:r>
          </w:p>
        </w:tc>
        <w:tc>
          <w:tcPr>
            <w:tcW w:w="1276" w:type="dxa"/>
          </w:tcPr>
          <w:p w14:paraId="1CF2AF9F" w14:textId="430ADC60" w:rsidR="00EC26CA" w:rsidRPr="008369FD" w:rsidRDefault="00EC26CA" w:rsidP="006B0080">
            <w:pPr>
              <w:pStyle w:val="a7"/>
              <w:jc w:val="center"/>
              <w:rPr>
                <w:rFonts w:asciiTheme="minorEastAsia" w:eastAsiaTheme="minorEastAsia" w:hAnsiTheme="minorEastAsia"/>
                <w:sz w:val="22"/>
                <w:szCs w:val="22"/>
              </w:rPr>
            </w:pPr>
            <w:r w:rsidRPr="002949B3">
              <w:rPr>
                <w:rFonts w:hint="eastAsia"/>
                <w:sz w:val="18"/>
                <w:szCs w:val="18"/>
              </w:rPr>
              <w:t>非居住者</w:t>
            </w:r>
            <w:r w:rsidR="005E7DC2" w:rsidRPr="002949B3">
              <w:rPr>
                <w:rFonts w:hint="eastAsia"/>
                <w:sz w:val="18"/>
                <w:szCs w:val="18"/>
              </w:rPr>
              <w:t xml:space="preserve">等 </w:t>
            </w:r>
            <w:r w:rsidRPr="002949B3">
              <w:rPr>
                <w:sz w:val="18"/>
                <w:szCs w:val="18"/>
              </w:rPr>
              <w:t>(*)</w:t>
            </w:r>
          </w:p>
        </w:tc>
      </w:tr>
      <w:tr w:rsidR="00EC26CA" w:rsidRPr="008369FD" w14:paraId="27C53B7A" w14:textId="254823D5" w:rsidTr="00DC0776">
        <w:tc>
          <w:tcPr>
            <w:tcW w:w="720" w:type="dxa"/>
          </w:tcPr>
          <w:p w14:paraId="7B8B18EF" w14:textId="5DF47E06" w:rsidR="00EC26CA" w:rsidRPr="008369FD" w:rsidRDefault="00EC26CA" w:rsidP="006B0080">
            <w:pPr>
              <w:pStyle w:val="a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甲</w:t>
            </w:r>
          </w:p>
        </w:tc>
        <w:tc>
          <w:tcPr>
            <w:tcW w:w="1620" w:type="dxa"/>
          </w:tcPr>
          <w:p w14:paraId="224878D8" w14:textId="77777777" w:rsidR="00EC26CA" w:rsidRPr="008369FD" w:rsidRDefault="00EC26CA" w:rsidP="00582E0E">
            <w:pPr>
              <w:pStyle w:val="a7"/>
              <w:numPr>
                <w:ilvl w:val="0"/>
                <w:numId w:val="7"/>
              </w:numP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p w14:paraId="5150BF39" w14:textId="77777777" w:rsidR="00EC26CA" w:rsidRPr="008369FD" w:rsidRDefault="00EC26CA" w:rsidP="006371DD">
            <w:pPr>
              <w:pStyle w:val="a7"/>
              <w:numPr>
                <w:ilvl w:val="0"/>
                <w:numId w:val="7"/>
              </w:numP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tc>
        <w:tc>
          <w:tcPr>
            <w:tcW w:w="720" w:type="dxa"/>
            <w:shd w:val="clear" w:color="auto" w:fill="auto"/>
          </w:tcPr>
          <w:p w14:paraId="21C4D5DC" w14:textId="77777777" w:rsidR="00EC26CA" w:rsidRPr="008369FD" w:rsidRDefault="00EC26CA" w:rsidP="006B0080">
            <w:pPr>
              <w:pStyle w:val="a7"/>
              <w:jc w:val="cente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p w14:paraId="174D1ED5" w14:textId="77777777" w:rsidR="00EC26CA" w:rsidRPr="008369FD" w:rsidRDefault="00EC26CA" w:rsidP="006371DD">
            <w:pPr>
              <w:pStyle w:val="a7"/>
              <w:jc w:val="cente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tc>
        <w:tc>
          <w:tcPr>
            <w:tcW w:w="4207" w:type="dxa"/>
            <w:shd w:val="clear" w:color="auto" w:fill="auto"/>
          </w:tcPr>
          <w:p w14:paraId="04A496EB" w14:textId="77777777" w:rsidR="00EC26CA" w:rsidRPr="008369FD" w:rsidRDefault="00EC26CA" w:rsidP="006B0080">
            <w:pPr>
              <w:pStyle w:val="a7"/>
              <w:jc w:val="left"/>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○○プロジェクトプロジェクトマネージャー</w:t>
            </w:r>
          </w:p>
          <w:p w14:paraId="393E5810" w14:textId="77777777" w:rsidR="00EC26CA" w:rsidRPr="008369FD" w:rsidRDefault="00EC26CA" w:rsidP="006B0080">
            <w:pPr>
              <w:pStyle w:val="a7"/>
              <w:jc w:val="left"/>
              <w:rPr>
                <w:rFonts w:asciiTheme="minorEastAsia" w:eastAsiaTheme="minorEastAsia" w:hAnsiTheme="minorEastAsia"/>
                <w:sz w:val="22"/>
                <w:szCs w:val="22"/>
              </w:rPr>
            </w:pPr>
          </w:p>
        </w:tc>
        <w:tc>
          <w:tcPr>
            <w:tcW w:w="1276" w:type="dxa"/>
          </w:tcPr>
          <w:p w14:paraId="5B935747" w14:textId="77777777" w:rsidR="00EC26CA" w:rsidRPr="008369FD" w:rsidRDefault="00EC26CA" w:rsidP="006B0080">
            <w:pPr>
              <w:pStyle w:val="a7"/>
              <w:jc w:val="left"/>
              <w:rPr>
                <w:rFonts w:asciiTheme="minorEastAsia" w:eastAsiaTheme="minorEastAsia" w:hAnsiTheme="minorEastAsia"/>
                <w:sz w:val="22"/>
                <w:szCs w:val="22"/>
              </w:rPr>
            </w:pPr>
          </w:p>
        </w:tc>
      </w:tr>
      <w:tr w:rsidR="00EC26CA" w:rsidRPr="008369FD" w14:paraId="7FE9BA2E" w14:textId="3E8821C6" w:rsidTr="00DC0776">
        <w:tc>
          <w:tcPr>
            <w:tcW w:w="720" w:type="dxa"/>
          </w:tcPr>
          <w:p w14:paraId="54876CBE" w14:textId="233B2B29" w:rsidR="00EC26CA" w:rsidRPr="008369FD" w:rsidRDefault="00EC26CA" w:rsidP="006B0080">
            <w:pPr>
              <w:pStyle w:val="a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乙</w:t>
            </w:r>
          </w:p>
        </w:tc>
        <w:tc>
          <w:tcPr>
            <w:tcW w:w="1620" w:type="dxa"/>
          </w:tcPr>
          <w:p w14:paraId="6A63A26B" w14:textId="77777777" w:rsidR="00EC26CA" w:rsidRPr="008369FD" w:rsidRDefault="00EC26CA" w:rsidP="00582E0E">
            <w:pPr>
              <w:pStyle w:val="a7"/>
              <w:numPr>
                <w:ilvl w:val="0"/>
                <w:numId w:val="7"/>
              </w:numP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p w14:paraId="0B5AC435" w14:textId="77777777" w:rsidR="00EC26CA" w:rsidRPr="008369FD" w:rsidRDefault="00EC26CA" w:rsidP="006371DD">
            <w:pPr>
              <w:pStyle w:val="a7"/>
              <w:numPr>
                <w:ilvl w:val="0"/>
                <w:numId w:val="7"/>
              </w:numP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tc>
        <w:tc>
          <w:tcPr>
            <w:tcW w:w="720" w:type="dxa"/>
            <w:shd w:val="clear" w:color="auto" w:fill="auto"/>
          </w:tcPr>
          <w:p w14:paraId="3425D6DC" w14:textId="77777777" w:rsidR="00EC26CA" w:rsidRPr="008369FD" w:rsidRDefault="00EC26CA" w:rsidP="006B0080">
            <w:pPr>
              <w:pStyle w:val="a7"/>
              <w:jc w:val="cente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p w14:paraId="2AB072D7" w14:textId="77777777" w:rsidR="00EC26CA" w:rsidRPr="008369FD" w:rsidRDefault="00EC26CA" w:rsidP="006371DD">
            <w:pPr>
              <w:pStyle w:val="a7"/>
              <w:jc w:val="center"/>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w:t>
            </w:r>
          </w:p>
        </w:tc>
        <w:tc>
          <w:tcPr>
            <w:tcW w:w="4207" w:type="dxa"/>
            <w:shd w:val="clear" w:color="auto" w:fill="auto"/>
          </w:tcPr>
          <w:p w14:paraId="4E326F6E" w14:textId="77777777" w:rsidR="00EC26CA" w:rsidRPr="008369FD" w:rsidRDefault="00EC26CA" w:rsidP="006B0080">
            <w:pPr>
              <w:pStyle w:val="a7"/>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・・・総括等</w:t>
            </w:r>
          </w:p>
        </w:tc>
        <w:tc>
          <w:tcPr>
            <w:tcW w:w="1276" w:type="dxa"/>
          </w:tcPr>
          <w:p w14:paraId="078480C0" w14:textId="77777777" w:rsidR="00EC26CA" w:rsidRPr="008369FD" w:rsidRDefault="00EC26CA" w:rsidP="006B0080">
            <w:pPr>
              <w:pStyle w:val="a7"/>
              <w:rPr>
                <w:rFonts w:asciiTheme="minorEastAsia" w:eastAsiaTheme="minorEastAsia" w:hAnsiTheme="minorEastAsia"/>
                <w:sz w:val="22"/>
                <w:szCs w:val="22"/>
              </w:rPr>
            </w:pPr>
          </w:p>
        </w:tc>
      </w:tr>
    </w:tbl>
    <w:p w14:paraId="44987424" w14:textId="0CA429B3" w:rsidR="00582E0E" w:rsidRDefault="00582E0E" w:rsidP="00582E0E">
      <w:pPr>
        <w:pStyle w:val="a7"/>
        <w:ind w:firstLineChars="100" w:firstLine="220"/>
        <w:rPr>
          <w:rFonts w:asciiTheme="minorEastAsia" w:eastAsiaTheme="minorEastAsia" w:hAnsiTheme="minorEastAsia"/>
          <w:sz w:val="22"/>
          <w:szCs w:val="22"/>
        </w:rPr>
      </w:pPr>
      <w:r w:rsidRPr="008369FD">
        <w:rPr>
          <w:rFonts w:asciiTheme="minorEastAsia" w:eastAsiaTheme="minorEastAsia" w:hAnsiTheme="minorEastAsia" w:hint="eastAsia"/>
          <w:sz w:val="22"/>
          <w:szCs w:val="22"/>
        </w:rPr>
        <w:t>※◎：主たる研究担当者、　○：従たる研究担当者　□：研究協力者</w:t>
      </w:r>
    </w:p>
    <w:p w14:paraId="67B48793"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(*)技術の提供を行う場合に外国為替及び外国貿易法第２５条第１項及び第２項に</w:t>
      </w:r>
    </w:p>
    <w:p w14:paraId="13C1FF5A"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基づき経済産業大臣の許可が必要になる可能性がある非居住者又は「外国為替及</w:t>
      </w:r>
    </w:p>
    <w:p w14:paraId="146DD738"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び外国貿易法第２５条第１項及び外国為替令第１７条第２項の規定に基づき許可</w:t>
      </w:r>
    </w:p>
    <w:p w14:paraId="54E649AC"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を要する技術を提供する取引又は行為について」（平成４年１２月２１日付け４貿</w:t>
      </w:r>
    </w:p>
    <w:p w14:paraId="21A52C85" w14:textId="77777777" w:rsidR="00EC26CA" w:rsidRPr="00EC26CA"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局第４９２号。以下「役務通達」という。）の１（３）サに規定する特定類型に該</w:t>
      </w:r>
    </w:p>
    <w:p w14:paraId="10E05DCB" w14:textId="58A9A668" w:rsidR="00EC26CA" w:rsidRPr="008369FD" w:rsidRDefault="00EC26CA" w:rsidP="00EC26CA">
      <w:pPr>
        <w:pStyle w:val="a7"/>
        <w:ind w:firstLineChars="100" w:firstLine="220"/>
        <w:rPr>
          <w:rFonts w:asciiTheme="minorEastAsia" w:eastAsiaTheme="minorEastAsia" w:hAnsiTheme="minorEastAsia"/>
          <w:sz w:val="22"/>
          <w:szCs w:val="22"/>
        </w:rPr>
      </w:pPr>
      <w:r w:rsidRPr="00EC26CA">
        <w:rPr>
          <w:rFonts w:asciiTheme="minorEastAsia" w:eastAsiaTheme="minorEastAsia" w:hAnsiTheme="minorEastAsia" w:hint="eastAsia"/>
          <w:sz w:val="22"/>
          <w:szCs w:val="22"/>
        </w:rPr>
        <w:t>当する場合に〇を付す。</w:t>
      </w:r>
      <w:r w:rsidRPr="00EC26CA">
        <w:rPr>
          <w:rFonts w:asciiTheme="minorEastAsia" w:eastAsiaTheme="minorEastAsia" w:hAnsiTheme="minorEastAsia"/>
          <w:sz w:val="22"/>
          <w:szCs w:val="22"/>
        </w:rPr>
        <w:cr/>
      </w:r>
    </w:p>
    <w:p w14:paraId="27AC659E" w14:textId="77777777" w:rsidR="00582E0E" w:rsidRPr="008369FD" w:rsidRDefault="00582E0E" w:rsidP="00582E0E">
      <w:pPr>
        <w:pStyle w:val="a7"/>
        <w:ind w:firstLineChars="100" w:firstLine="220"/>
        <w:rPr>
          <w:rFonts w:asciiTheme="minorEastAsia" w:eastAsiaTheme="minorEastAsia" w:hAnsiTheme="minorEastAsia"/>
          <w:sz w:val="22"/>
          <w:szCs w:val="22"/>
        </w:rPr>
      </w:pPr>
    </w:p>
    <w:p w14:paraId="1BC31E64" w14:textId="4CE9C66C" w:rsidR="00582E0E" w:rsidRPr="002949B3" w:rsidRDefault="00582E0E" w:rsidP="00582E0E">
      <w:pPr>
        <w:pStyle w:val="a7"/>
        <w:rPr>
          <w:rFonts w:asciiTheme="minorEastAsia" w:eastAsiaTheme="minorEastAsia" w:hAnsiTheme="minorEastAsia"/>
          <w:sz w:val="22"/>
          <w:szCs w:val="22"/>
          <w:lang w:eastAsia="zh-TW"/>
        </w:rPr>
      </w:pPr>
      <w:r w:rsidRPr="002949B3">
        <w:rPr>
          <w:rFonts w:asciiTheme="minorEastAsia" w:eastAsiaTheme="minorEastAsia" w:hAnsiTheme="minorEastAsia" w:hint="eastAsia"/>
          <w:sz w:val="22"/>
          <w:szCs w:val="22"/>
          <w:lang w:eastAsia="zh-TW"/>
        </w:rPr>
        <w:t>別表第</w:t>
      </w:r>
      <w:r w:rsidR="00D26E23" w:rsidRPr="002949B3">
        <w:rPr>
          <w:rFonts w:asciiTheme="minorEastAsia" w:eastAsiaTheme="minorEastAsia" w:hAnsiTheme="minorEastAsia" w:hint="eastAsia"/>
          <w:sz w:val="22"/>
          <w:szCs w:val="22"/>
        </w:rPr>
        <w:t>４</w:t>
      </w:r>
      <w:r w:rsidR="00481060" w:rsidRPr="002949B3">
        <w:rPr>
          <w:rFonts w:asciiTheme="minorEastAsia" w:eastAsiaTheme="minorEastAsia" w:hAnsiTheme="minorEastAsia" w:hint="eastAsia"/>
          <w:sz w:val="22"/>
          <w:szCs w:val="22"/>
        </w:rPr>
        <w:t>（第７条関係）</w:t>
      </w:r>
      <w:r w:rsidRPr="002949B3">
        <w:rPr>
          <w:rFonts w:asciiTheme="minorEastAsia" w:eastAsiaTheme="minorEastAsia" w:hAnsiTheme="minorEastAsia" w:hint="eastAsia"/>
          <w:sz w:val="22"/>
          <w:szCs w:val="22"/>
          <w:lang w:eastAsia="zh-TW"/>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61"/>
        <w:gridCol w:w="3416"/>
      </w:tblGrid>
      <w:tr w:rsidR="00582E0E" w:rsidRPr="002949B3" w14:paraId="45B38532" w14:textId="77777777" w:rsidTr="006B0080">
        <w:tc>
          <w:tcPr>
            <w:tcW w:w="735" w:type="dxa"/>
            <w:shd w:val="clear" w:color="auto" w:fill="auto"/>
          </w:tcPr>
          <w:p w14:paraId="27719A74" w14:textId="77777777" w:rsidR="00582E0E" w:rsidRPr="002949B3" w:rsidRDefault="00582E0E"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区分</w:t>
            </w:r>
          </w:p>
        </w:tc>
        <w:tc>
          <w:tcPr>
            <w:tcW w:w="4620" w:type="dxa"/>
            <w:shd w:val="clear" w:color="auto" w:fill="auto"/>
          </w:tcPr>
          <w:p w14:paraId="4C3F097D" w14:textId="00089CDF" w:rsidR="00582E0E" w:rsidRPr="002949B3" w:rsidRDefault="00582E0E"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○年度経費</w:t>
            </w:r>
          </w:p>
        </w:tc>
        <w:tc>
          <w:tcPr>
            <w:tcW w:w="3675" w:type="dxa"/>
            <w:shd w:val="clear" w:color="auto" w:fill="auto"/>
          </w:tcPr>
          <w:p w14:paraId="295BE6D7" w14:textId="77777777" w:rsidR="00582E0E" w:rsidRPr="002949B3" w:rsidRDefault="00582E0E"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備考</w:t>
            </w:r>
          </w:p>
        </w:tc>
      </w:tr>
      <w:tr w:rsidR="00582E0E" w:rsidRPr="002949B3" w14:paraId="3647EA9D" w14:textId="77777777" w:rsidTr="006B0080">
        <w:tc>
          <w:tcPr>
            <w:tcW w:w="735" w:type="dxa"/>
            <w:shd w:val="clear" w:color="auto" w:fill="auto"/>
          </w:tcPr>
          <w:p w14:paraId="1309A6C2" w14:textId="4D7B0EFB" w:rsidR="00582E0E" w:rsidRPr="002949B3" w:rsidRDefault="00574581"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lastRenderedPageBreak/>
              <w:t>甲</w:t>
            </w:r>
          </w:p>
        </w:tc>
        <w:tc>
          <w:tcPr>
            <w:tcW w:w="4620" w:type="dxa"/>
            <w:shd w:val="clear" w:color="auto" w:fill="auto"/>
          </w:tcPr>
          <w:p w14:paraId="744F20E9" w14:textId="77777777" w:rsidR="00582E0E" w:rsidRPr="002949B3" w:rsidRDefault="00582E0E" w:rsidP="006B0080">
            <w:pPr>
              <w:pStyle w:val="a7"/>
              <w:jc w:val="left"/>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○千円</w:t>
            </w:r>
          </w:p>
        </w:tc>
        <w:tc>
          <w:tcPr>
            <w:tcW w:w="3675" w:type="dxa"/>
            <w:shd w:val="clear" w:color="auto" w:fill="auto"/>
          </w:tcPr>
          <w:p w14:paraId="1AAE92F1" w14:textId="13DFCF33" w:rsidR="00582E0E" w:rsidRPr="002949B3" w:rsidRDefault="00E72C5D"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研究項目１－１，２―１、２－２－１及び４―５について、</w:t>
            </w:r>
            <w:r w:rsidR="00582E0E" w:rsidRPr="002949B3">
              <w:rPr>
                <w:rFonts w:asciiTheme="minorEastAsia" w:eastAsiaTheme="minorEastAsia" w:hAnsiTheme="minorEastAsia" w:hint="eastAsia"/>
                <w:sz w:val="22"/>
                <w:szCs w:val="22"/>
              </w:rPr>
              <w:t>○千円のうち△△へ●千円（税込）を上限として支払う</w:t>
            </w:r>
          </w:p>
        </w:tc>
      </w:tr>
      <w:tr w:rsidR="00582E0E" w:rsidRPr="002949B3" w14:paraId="492CFAF3" w14:textId="77777777" w:rsidTr="006B0080">
        <w:tc>
          <w:tcPr>
            <w:tcW w:w="735" w:type="dxa"/>
            <w:shd w:val="clear" w:color="auto" w:fill="auto"/>
          </w:tcPr>
          <w:p w14:paraId="00005252" w14:textId="1B36EA22" w:rsidR="00582E0E" w:rsidRPr="002949B3" w:rsidRDefault="00574581" w:rsidP="006B0080">
            <w:pPr>
              <w:pStyle w:val="a7"/>
              <w:jc w:val="center"/>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乙</w:t>
            </w:r>
          </w:p>
        </w:tc>
        <w:tc>
          <w:tcPr>
            <w:tcW w:w="4620" w:type="dxa"/>
            <w:shd w:val="clear" w:color="auto" w:fill="auto"/>
          </w:tcPr>
          <w:p w14:paraId="2762B9A1" w14:textId="77777777" w:rsidR="00582E0E" w:rsidRPr="002949B3" w:rsidRDefault="00582E0E" w:rsidP="006B0080">
            <w:pPr>
              <w:pStyle w:val="a7"/>
              <w:jc w:val="left"/>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○千円</w:t>
            </w:r>
          </w:p>
        </w:tc>
        <w:tc>
          <w:tcPr>
            <w:tcW w:w="3675" w:type="dxa"/>
            <w:shd w:val="clear" w:color="auto" w:fill="auto"/>
          </w:tcPr>
          <w:p w14:paraId="117824EB" w14:textId="77777777" w:rsidR="00582E0E" w:rsidRPr="002949B3" w:rsidRDefault="00582E0E" w:rsidP="006B0080">
            <w:pPr>
              <w:pStyle w:val="a7"/>
              <w:jc w:val="center"/>
              <w:rPr>
                <w:rFonts w:asciiTheme="minorEastAsia" w:eastAsiaTheme="minorEastAsia" w:hAnsiTheme="minorEastAsia"/>
                <w:sz w:val="22"/>
                <w:szCs w:val="22"/>
              </w:rPr>
            </w:pPr>
          </w:p>
        </w:tc>
      </w:tr>
    </w:tbl>
    <w:p w14:paraId="5DA4233A" w14:textId="77777777" w:rsidR="00582E0E" w:rsidRPr="002949B3" w:rsidRDefault="00582E0E" w:rsidP="00582E0E">
      <w:pPr>
        <w:pStyle w:val="a7"/>
        <w:rPr>
          <w:rFonts w:asciiTheme="minorEastAsia" w:eastAsiaTheme="minorEastAsia" w:hAnsiTheme="minorEastAsia"/>
          <w:sz w:val="22"/>
          <w:szCs w:val="22"/>
        </w:rPr>
      </w:pPr>
    </w:p>
    <w:p w14:paraId="7CE857EF" w14:textId="3F6E005D" w:rsidR="00582E0E" w:rsidRPr="002949B3" w:rsidRDefault="00582E0E" w:rsidP="00582E0E">
      <w:pPr>
        <w:pStyle w:val="a7"/>
        <w:rPr>
          <w:rFonts w:asciiTheme="minorEastAsia" w:eastAsiaTheme="minorEastAsia" w:hAnsiTheme="minorEastAsia"/>
          <w:sz w:val="22"/>
          <w:szCs w:val="22"/>
        </w:rPr>
      </w:pPr>
      <w:r w:rsidRPr="002949B3">
        <w:rPr>
          <w:rFonts w:asciiTheme="minorEastAsia" w:eastAsiaTheme="minorEastAsia" w:hAnsiTheme="minorEastAsia" w:hint="eastAsia"/>
          <w:sz w:val="22"/>
          <w:szCs w:val="22"/>
        </w:rPr>
        <w:t>別表第</w:t>
      </w:r>
      <w:r w:rsidR="00D26E23" w:rsidRPr="002949B3">
        <w:rPr>
          <w:rFonts w:asciiTheme="minorEastAsia" w:eastAsiaTheme="minorEastAsia" w:hAnsiTheme="minorEastAsia" w:hint="eastAsia"/>
          <w:sz w:val="22"/>
          <w:szCs w:val="22"/>
        </w:rPr>
        <w:t>５</w:t>
      </w:r>
      <w:r w:rsidR="00481060" w:rsidRPr="002949B3">
        <w:rPr>
          <w:rFonts w:asciiTheme="minorEastAsia" w:eastAsiaTheme="minorEastAsia" w:hAnsiTheme="minorEastAsia" w:hint="eastAsia"/>
          <w:sz w:val="22"/>
          <w:szCs w:val="22"/>
        </w:rPr>
        <w:t>（第１５条関係）</w:t>
      </w:r>
    </w:p>
    <w:tbl>
      <w:tblPr>
        <w:tblW w:w="882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4"/>
        <w:gridCol w:w="3957"/>
        <w:gridCol w:w="2308"/>
        <w:gridCol w:w="1722"/>
      </w:tblGrid>
      <w:tr w:rsidR="00582E0E" w:rsidRPr="002949B3" w14:paraId="42E3A8D7" w14:textId="77777777" w:rsidTr="006B0080">
        <w:trPr>
          <w:jc w:val="center"/>
        </w:trPr>
        <w:tc>
          <w:tcPr>
            <w:tcW w:w="834" w:type="dxa"/>
            <w:vMerge w:val="restart"/>
            <w:shd w:val="clear" w:color="auto" w:fill="auto"/>
            <w:noWrap/>
            <w:vAlign w:val="center"/>
          </w:tcPr>
          <w:p w14:paraId="7882734B" w14:textId="77777777" w:rsidR="00582E0E" w:rsidRPr="002949B3" w:rsidRDefault="00582E0E" w:rsidP="006B0080">
            <w:pPr>
              <w:jc w:val="center"/>
              <w:rPr>
                <w:rFonts w:asciiTheme="minorEastAsia" w:hAnsiTheme="minorEastAsia"/>
                <w:sz w:val="22"/>
              </w:rPr>
            </w:pPr>
            <w:r w:rsidRPr="002949B3">
              <w:rPr>
                <w:rFonts w:asciiTheme="minorEastAsia" w:hAnsiTheme="minorEastAsia"/>
                <w:sz w:val="22"/>
              </w:rPr>
              <w:t>区分</w:t>
            </w:r>
          </w:p>
        </w:tc>
        <w:tc>
          <w:tcPr>
            <w:tcW w:w="7987" w:type="dxa"/>
            <w:gridSpan w:val="3"/>
            <w:shd w:val="clear" w:color="auto" w:fill="auto"/>
            <w:noWrap/>
          </w:tcPr>
          <w:p w14:paraId="3F8DEDAC" w14:textId="77777777" w:rsidR="00582E0E" w:rsidRPr="002949B3" w:rsidRDefault="00582E0E" w:rsidP="006B0080">
            <w:pPr>
              <w:jc w:val="center"/>
              <w:rPr>
                <w:rFonts w:asciiTheme="minorEastAsia" w:hAnsiTheme="minorEastAsia"/>
                <w:sz w:val="22"/>
              </w:rPr>
            </w:pPr>
            <w:r w:rsidRPr="002949B3">
              <w:rPr>
                <w:rFonts w:asciiTheme="minorEastAsia" w:hAnsiTheme="minorEastAsia" w:hint="eastAsia"/>
                <w:sz w:val="22"/>
              </w:rPr>
              <w:t>施設</w:t>
            </w:r>
            <w:r w:rsidRPr="002949B3">
              <w:rPr>
                <w:rFonts w:asciiTheme="minorEastAsia" w:hAnsiTheme="minorEastAsia"/>
                <w:sz w:val="22"/>
              </w:rPr>
              <w:t>設備</w:t>
            </w:r>
            <w:r w:rsidRPr="002949B3">
              <w:rPr>
                <w:rFonts w:asciiTheme="minorEastAsia" w:hAnsiTheme="minorEastAsia" w:hint="eastAsia"/>
                <w:sz w:val="22"/>
              </w:rPr>
              <w:t>等</w:t>
            </w:r>
          </w:p>
        </w:tc>
      </w:tr>
      <w:tr w:rsidR="00582E0E" w:rsidRPr="008369FD" w14:paraId="57CFFB6D" w14:textId="77777777" w:rsidTr="006B0080">
        <w:trPr>
          <w:jc w:val="center"/>
        </w:trPr>
        <w:tc>
          <w:tcPr>
            <w:tcW w:w="834" w:type="dxa"/>
            <w:vMerge/>
            <w:shd w:val="clear" w:color="auto" w:fill="auto"/>
          </w:tcPr>
          <w:p w14:paraId="32D11347" w14:textId="77777777" w:rsidR="00582E0E" w:rsidRPr="002949B3" w:rsidRDefault="00582E0E" w:rsidP="006B0080">
            <w:pPr>
              <w:rPr>
                <w:rFonts w:asciiTheme="minorEastAsia" w:hAnsiTheme="minorEastAsia"/>
                <w:sz w:val="22"/>
              </w:rPr>
            </w:pPr>
          </w:p>
        </w:tc>
        <w:tc>
          <w:tcPr>
            <w:tcW w:w="3957" w:type="dxa"/>
            <w:shd w:val="clear" w:color="auto" w:fill="auto"/>
            <w:noWrap/>
          </w:tcPr>
          <w:p w14:paraId="19DD5619" w14:textId="77777777" w:rsidR="00582E0E" w:rsidRPr="002949B3" w:rsidRDefault="00582E0E" w:rsidP="006B0080">
            <w:pPr>
              <w:jc w:val="center"/>
              <w:rPr>
                <w:rFonts w:asciiTheme="minorEastAsia" w:hAnsiTheme="minorEastAsia"/>
                <w:sz w:val="22"/>
              </w:rPr>
            </w:pPr>
            <w:r w:rsidRPr="002949B3">
              <w:rPr>
                <w:rFonts w:asciiTheme="minorEastAsia" w:hAnsiTheme="minorEastAsia"/>
                <w:sz w:val="22"/>
              </w:rPr>
              <w:t>名　称</w:t>
            </w:r>
          </w:p>
        </w:tc>
        <w:tc>
          <w:tcPr>
            <w:tcW w:w="2308" w:type="dxa"/>
            <w:shd w:val="clear" w:color="auto" w:fill="auto"/>
            <w:noWrap/>
          </w:tcPr>
          <w:p w14:paraId="5B3CC59C" w14:textId="77777777" w:rsidR="00582E0E" w:rsidRPr="002949B3" w:rsidRDefault="00582E0E" w:rsidP="006B0080">
            <w:pPr>
              <w:jc w:val="center"/>
              <w:rPr>
                <w:rFonts w:asciiTheme="minorEastAsia" w:hAnsiTheme="minorEastAsia"/>
                <w:sz w:val="22"/>
              </w:rPr>
            </w:pPr>
            <w:r w:rsidRPr="002949B3">
              <w:rPr>
                <w:rFonts w:asciiTheme="minorEastAsia" w:hAnsiTheme="minorEastAsia"/>
                <w:sz w:val="22"/>
              </w:rPr>
              <w:t>規　格</w:t>
            </w:r>
          </w:p>
        </w:tc>
        <w:tc>
          <w:tcPr>
            <w:tcW w:w="1722" w:type="dxa"/>
            <w:shd w:val="clear" w:color="auto" w:fill="auto"/>
            <w:noWrap/>
          </w:tcPr>
          <w:p w14:paraId="4575EB48" w14:textId="77777777" w:rsidR="00582E0E" w:rsidRPr="008369FD" w:rsidRDefault="00582E0E" w:rsidP="006B0080">
            <w:pPr>
              <w:jc w:val="center"/>
              <w:rPr>
                <w:rFonts w:asciiTheme="minorEastAsia" w:hAnsiTheme="minorEastAsia"/>
                <w:sz w:val="22"/>
              </w:rPr>
            </w:pPr>
            <w:r w:rsidRPr="002949B3">
              <w:rPr>
                <w:rFonts w:asciiTheme="minorEastAsia" w:hAnsiTheme="minorEastAsia"/>
                <w:sz w:val="22"/>
              </w:rPr>
              <w:t>数　量</w:t>
            </w:r>
          </w:p>
        </w:tc>
      </w:tr>
      <w:tr w:rsidR="00582E0E" w:rsidRPr="008369FD" w14:paraId="231B9988" w14:textId="77777777" w:rsidTr="006B0080">
        <w:trPr>
          <w:jc w:val="center"/>
        </w:trPr>
        <w:tc>
          <w:tcPr>
            <w:tcW w:w="834" w:type="dxa"/>
            <w:shd w:val="clear" w:color="auto" w:fill="auto"/>
            <w:noWrap/>
          </w:tcPr>
          <w:p w14:paraId="60ED6F5E" w14:textId="264EF88A" w:rsidR="00582E0E" w:rsidRPr="008369FD" w:rsidRDefault="00574581" w:rsidP="006B0080">
            <w:pPr>
              <w:jc w:val="center"/>
              <w:rPr>
                <w:rFonts w:asciiTheme="minorEastAsia" w:hAnsiTheme="minorEastAsia"/>
                <w:sz w:val="22"/>
              </w:rPr>
            </w:pPr>
            <w:r>
              <w:rPr>
                <w:rFonts w:asciiTheme="minorEastAsia" w:hAnsiTheme="minorEastAsia" w:hint="eastAsia"/>
                <w:sz w:val="22"/>
              </w:rPr>
              <w:t>甲</w:t>
            </w:r>
          </w:p>
        </w:tc>
        <w:tc>
          <w:tcPr>
            <w:tcW w:w="3957" w:type="dxa"/>
            <w:shd w:val="clear" w:color="auto" w:fill="auto"/>
            <w:noWrap/>
          </w:tcPr>
          <w:p w14:paraId="0FD66323" w14:textId="77777777" w:rsidR="00582E0E" w:rsidRPr="008369FD" w:rsidRDefault="00582E0E" w:rsidP="006B0080">
            <w:pPr>
              <w:jc w:val="center"/>
              <w:rPr>
                <w:rFonts w:asciiTheme="minorEastAsia" w:hAnsiTheme="minorEastAsia"/>
                <w:sz w:val="22"/>
              </w:rPr>
            </w:pPr>
          </w:p>
        </w:tc>
        <w:tc>
          <w:tcPr>
            <w:tcW w:w="2308" w:type="dxa"/>
            <w:shd w:val="clear" w:color="auto" w:fill="auto"/>
            <w:noWrap/>
          </w:tcPr>
          <w:p w14:paraId="2EA5DE1A" w14:textId="77777777" w:rsidR="00582E0E" w:rsidRPr="008369FD" w:rsidRDefault="00582E0E" w:rsidP="006B0080">
            <w:pPr>
              <w:jc w:val="center"/>
              <w:rPr>
                <w:rFonts w:asciiTheme="minorEastAsia" w:hAnsiTheme="minorEastAsia"/>
                <w:sz w:val="22"/>
              </w:rPr>
            </w:pPr>
          </w:p>
        </w:tc>
        <w:tc>
          <w:tcPr>
            <w:tcW w:w="1722" w:type="dxa"/>
            <w:shd w:val="clear" w:color="auto" w:fill="auto"/>
            <w:noWrap/>
          </w:tcPr>
          <w:p w14:paraId="2C46619D" w14:textId="77777777" w:rsidR="00582E0E" w:rsidRPr="008369FD" w:rsidRDefault="00582E0E" w:rsidP="006B0080">
            <w:pPr>
              <w:jc w:val="center"/>
              <w:rPr>
                <w:rFonts w:asciiTheme="minorEastAsia" w:hAnsiTheme="minorEastAsia"/>
                <w:sz w:val="22"/>
              </w:rPr>
            </w:pPr>
          </w:p>
        </w:tc>
      </w:tr>
      <w:tr w:rsidR="00582E0E" w:rsidRPr="008369FD" w14:paraId="5B3BBEA4" w14:textId="77777777" w:rsidTr="006B0080">
        <w:trPr>
          <w:jc w:val="center"/>
        </w:trPr>
        <w:tc>
          <w:tcPr>
            <w:tcW w:w="834" w:type="dxa"/>
            <w:shd w:val="clear" w:color="auto" w:fill="auto"/>
            <w:noWrap/>
          </w:tcPr>
          <w:p w14:paraId="74DDB38B" w14:textId="7A7CFB34" w:rsidR="00582E0E" w:rsidRPr="008369FD" w:rsidRDefault="00574581" w:rsidP="006B0080">
            <w:pPr>
              <w:jc w:val="center"/>
              <w:rPr>
                <w:rFonts w:asciiTheme="minorEastAsia" w:hAnsiTheme="minorEastAsia"/>
                <w:sz w:val="22"/>
              </w:rPr>
            </w:pPr>
            <w:r>
              <w:rPr>
                <w:rFonts w:asciiTheme="minorEastAsia" w:hAnsiTheme="minorEastAsia" w:hint="eastAsia"/>
                <w:sz w:val="22"/>
              </w:rPr>
              <w:t>乙</w:t>
            </w:r>
          </w:p>
        </w:tc>
        <w:tc>
          <w:tcPr>
            <w:tcW w:w="3957" w:type="dxa"/>
            <w:shd w:val="clear" w:color="auto" w:fill="auto"/>
            <w:noWrap/>
          </w:tcPr>
          <w:p w14:paraId="783DE416" w14:textId="77777777" w:rsidR="00582E0E" w:rsidRPr="008369FD" w:rsidRDefault="00582E0E" w:rsidP="006B0080">
            <w:pPr>
              <w:jc w:val="center"/>
              <w:rPr>
                <w:rFonts w:asciiTheme="minorEastAsia" w:hAnsiTheme="minorEastAsia"/>
                <w:sz w:val="22"/>
              </w:rPr>
            </w:pPr>
          </w:p>
        </w:tc>
        <w:tc>
          <w:tcPr>
            <w:tcW w:w="2308" w:type="dxa"/>
            <w:shd w:val="clear" w:color="auto" w:fill="auto"/>
            <w:noWrap/>
          </w:tcPr>
          <w:p w14:paraId="79642549" w14:textId="77777777" w:rsidR="00582E0E" w:rsidRPr="008369FD" w:rsidRDefault="00582E0E" w:rsidP="006B0080">
            <w:pPr>
              <w:jc w:val="center"/>
              <w:rPr>
                <w:rFonts w:asciiTheme="minorEastAsia" w:hAnsiTheme="minorEastAsia"/>
                <w:sz w:val="22"/>
              </w:rPr>
            </w:pPr>
          </w:p>
        </w:tc>
        <w:tc>
          <w:tcPr>
            <w:tcW w:w="1722" w:type="dxa"/>
            <w:shd w:val="clear" w:color="auto" w:fill="auto"/>
            <w:noWrap/>
          </w:tcPr>
          <w:p w14:paraId="11F7671F" w14:textId="77777777" w:rsidR="00582E0E" w:rsidRPr="008369FD" w:rsidRDefault="00582E0E" w:rsidP="006B0080">
            <w:pPr>
              <w:jc w:val="center"/>
              <w:rPr>
                <w:rFonts w:asciiTheme="minorEastAsia" w:hAnsiTheme="minorEastAsia"/>
                <w:sz w:val="22"/>
              </w:rPr>
            </w:pPr>
          </w:p>
        </w:tc>
      </w:tr>
    </w:tbl>
    <w:p w14:paraId="1E0D8421" w14:textId="77777777" w:rsidR="001660EE" w:rsidRPr="008369FD" w:rsidRDefault="001660EE" w:rsidP="00582E0E">
      <w:pPr>
        <w:jc w:val="left"/>
        <w:rPr>
          <w:rFonts w:asciiTheme="minorEastAsia" w:hAnsiTheme="minorEastAsia"/>
          <w:sz w:val="24"/>
          <w:szCs w:val="24"/>
        </w:rPr>
      </w:pPr>
    </w:p>
    <w:sectPr w:rsidR="001660EE" w:rsidRPr="008369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FA31" w14:textId="77777777" w:rsidR="00624DC2" w:rsidRDefault="00624DC2" w:rsidP="00146476">
      <w:r>
        <w:separator/>
      </w:r>
    </w:p>
  </w:endnote>
  <w:endnote w:type="continuationSeparator" w:id="0">
    <w:p w14:paraId="4BC5053B" w14:textId="77777777" w:rsidR="00624DC2" w:rsidRDefault="00624DC2" w:rsidP="0014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A4D9" w14:textId="77777777" w:rsidR="00624DC2" w:rsidRDefault="00624DC2" w:rsidP="00146476">
      <w:r>
        <w:separator/>
      </w:r>
    </w:p>
  </w:footnote>
  <w:footnote w:type="continuationSeparator" w:id="0">
    <w:p w14:paraId="0D61D72B" w14:textId="77777777" w:rsidR="00624DC2" w:rsidRDefault="00624DC2" w:rsidP="00146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4E6"/>
    <w:multiLevelType w:val="hybridMultilevel"/>
    <w:tmpl w:val="840C45D6"/>
    <w:lvl w:ilvl="0" w:tplc="6748D41A">
      <w:start w:val="5"/>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1859DD"/>
    <w:multiLevelType w:val="hybridMultilevel"/>
    <w:tmpl w:val="FDC4E708"/>
    <w:lvl w:ilvl="0" w:tplc="13B6828A">
      <w:start w:val="1"/>
      <w:numFmt w:val="decimal"/>
      <w:lvlText w:val="(%1)"/>
      <w:lvlJc w:val="left"/>
      <w:pPr>
        <w:ind w:left="532" w:hanging="420"/>
      </w:pPr>
      <w:rPr>
        <w:rFonts w:hint="default"/>
      </w:rPr>
    </w:lvl>
    <w:lvl w:ilvl="1" w:tplc="784C8D80" w:tentative="1">
      <w:start w:val="1"/>
      <w:numFmt w:val="aiueoFullWidth"/>
      <w:lvlText w:val="(%2)"/>
      <w:lvlJc w:val="left"/>
      <w:pPr>
        <w:ind w:left="952" w:hanging="420"/>
      </w:pPr>
    </w:lvl>
    <w:lvl w:ilvl="2" w:tplc="C870ED10">
      <w:start w:val="1"/>
      <w:numFmt w:val="decimalFullWidth"/>
      <w:lvlText w:val="（%3）"/>
      <w:lvlJc w:val="left"/>
      <w:pPr>
        <w:ind w:left="1372" w:hanging="420"/>
      </w:pPr>
      <w:rPr>
        <w:rFonts w:hint="default"/>
        <w:lang w:val="en-US"/>
      </w:rPr>
    </w:lvl>
    <w:lvl w:ilvl="3" w:tplc="7AF47760" w:tentative="1">
      <w:start w:val="1"/>
      <w:numFmt w:val="decimal"/>
      <w:lvlText w:val="%4."/>
      <w:lvlJc w:val="left"/>
      <w:pPr>
        <w:ind w:left="1792" w:hanging="420"/>
      </w:pPr>
    </w:lvl>
    <w:lvl w:ilvl="4" w:tplc="29D67F52" w:tentative="1">
      <w:start w:val="1"/>
      <w:numFmt w:val="aiueoFullWidth"/>
      <w:lvlText w:val="(%5)"/>
      <w:lvlJc w:val="left"/>
      <w:pPr>
        <w:ind w:left="2212" w:hanging="420"/>
      </w:pPr>
    </w:lvl>
    <w:lvl w:ilvl="5" w:tplc="CE88DAB6" w:tentative="1">
      <w:start w:val="1"/>
      <w:numFmt w:val="decimalEnclosedCircle"/>
      <w:lvlText w:val="%6"/>
      <w:lvlJc w:val="left"/>
      <w:pPr>
        <w:ind w:left="2632" w:hanging="420"/>
      </w:pPr>
    </w:lvl>
    <w:lvl w:ilvl="6" w:tplc="FAA672F2" w:tentative="1">
      <w:start w:val="1"/>
      <w:numFmt w:val="decimal"/>
      <w:lvlText w:val="%7."/>
      <w:lvlJc w:val="left"/>
      <w:pPr>
        <w:ind w:left="3052" w:hanging="420"/>
      </w:pPr>
    </w:lvl>
    <w:lvl w:ilvl="7" w:tplc="37345580" w:tentative="1">
      <w:start w:val="1"/>
      <w:numFmt w:val="aiueoFullWidth"/>
      <w:lvlText w:val="(%8)"/>
      <w:lvlJc w:val="left"/>
      <w:pPr>
        <w:ind w:left="3472" w:hanging="420"/>
      </w:pPr>
    </w:lvl>
    <w:lvl w:ilvl="8" w:tplc="A1BE9A56" w:tentative="1">
      <w:start w:val="1"/>
      <w:numFmt w:val="decimalEnclosedCircle"/>
      <w:lvlText w:val="%9"/>
      <w:lvlJc w:val="left"/>
      <w:pPr>
        <w:ind w:left="3892" w:hanging="420"/>
      </w:pPr>
    </w:lvl>
  </w:abstractNum>
  <w:abstractNum w:abstractNumId="2" w15:restartNumberingAfterBreak="0">
    <w:nsid w:val="19772D8E"/>
    <w:multiLevelType w:val="hybridMultilevel"/>
    <w:tmpl w:val="97D43588"/>
    <w:lvl w:ilvl="0" w:tplc="9050F4E6">
      <w:start w:val="1"/>
      <w:numFmt w:val="decimalFullWidth"/>
      <w:lvlText w:val="（%1）"/>
      <w:lvlJc w:val="left"/>
      <w:pPr>
        <w:ind w:left="420" w:hanging="420"/>
      </w:pPr>
      <w:rPr>
        <w:rFonts w:hint="default"/>
        <w:lang w:val="en-US"/>
      </w:rPr>
    </w:lvl>
    <w:lvl w:ilvl="1" w:tplc="C2D4BA52">
      <w:start w:val="1"/>
      <w:numFmt w:val="decimalFullWidth"/>
      <w:lvlText w:val="（%2）"/>
      <w:lvlJc w:val="left"/>
      <w:pPr>
        <w:ind w:left="840" w:hanging="420"/>
      </w:pPr>
      <w:rPr>
        <w:rFonts w:hint="default"/>
        <w:lang w:val="en-US"/>
      </w:rPr>
    </w:lvl>
    <w:lvl w:ilvl="2" w:tplc="74B6EEB6" w:tentative="1">
      <w:start w:val="1"/>
      <w:numFmt w:val="decimalEnclosedCircle"/>
      <w:lvlText w:val="%3"/>
      <w:lvlJc w:val="left"/>
      <w:pPr>
        <w:ind w:left="1260" w:hanging="420"/>
      </w:pPr>
    </w:lvl>
    <w:lvl w:ilvl="3" w:tplc="80B4DC2E" w:tentative="1">
      <w:start w:val="1"/>
      <w:numFmt w:val="decimal"/>
      <w:lvlText w:val="%4."/>
      <w:lvlJc w:val="left"/>
      <w:pPr>
        <w:ind w:left="1680" w:hanging="420"/>
      </w:pPr>
    </w:lvl>
    <w:lvl w:ilvl="4" w:tplc="8F5C3392" w:tentative="1">
      <w:start w:val="1"/>
      <w:numFmt w:val="aiueoFullWidth"/>
      <w:lvlText w:val="(%5)"/>
      <w:lvlJc w:val="left"/>
      <w:pPr>
        <w:ind w:left="2100" w:hanging="420"/>
      </w:pPr>
    </w:lvl>
    <w:lvl w:ilvl="5" w:tplc="DDBCFB94" w:tentative="1">
      <w:start w:val="1"/>
      <w:numFmt w:val="decimalEnclosedCircle"/>
      <w:lvlText w:val="%6"/>
      <w:lvlJc w:val="left"/>
      <w:pPr>
        <w:ind w:left="2520" w:hanging="420"/>
      </w:pPr>
    </w:lvl>
    <w:lvl w:ilvl="6" w:tplc="F910915A" w:tentative="1">
      <w:start w:val="1"/>
      <w:numFmt w:val="decimal"/>
      <w:lvlText w:val="%7."/>
      <w:lvlJc w:val="left"/>
      <w:pPr>
        <w:ind w:left="2940" w:hanging="420"/>
      </w:pPr>
    </w:lvl>
    <w:lvl w:ilvl="7" w:tplc="97BA4FF2" w:tentative="1">
      <w:start w:val="1"/>
      <w:numFmt w:val="aiueoFullWidth"/>
      <w:lvlText w:val="(%8)"/>
      <w:lvlJc w:val="left"/>
      <w:pPr>
        <w:ind w:left="3360" w:hanging="420"/>
      </w:pPr>
    </w:lvl>
    <w:lvl w:ilvl="8" w:tplc="6BDA11BA" w:tentative="1">
      <w:start w:val="1"/>
      <w:numFmt w:val="decimalEnclosedCircle"/>
      <w:lvlText w:val="%9"/>
      <w:lvlJc w:val="left"/>
      <w:pPr>
        <w:ind w:left="3780" w:hanging="420"/>
      </w:pPr>
    </w:lvl>
  </w:abstractNum>
  <w:abstractNum w:abstractNumId="3" w15:restartNumberingAfterBreak="0">
    <w:nsid w:val="241324C0"/>
    <w:multiLevelType w:val="hybridMultilevel"/>
    <w:tmpl w:val="C30E6B48"/>
    <w:lvl w:ilvl="0" w:tplc="9EF6E2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777C8F"/>
    <w:multiLevelType w:val="hybridMultilevel"/>
    <w:tmpl w:val="756AE0D8"/>
    <w:lvl w:ilvl="0" w:tplc="FD347FA4">
      <w:start w:val="1"/>
      <w:numFmt w:val="decimalFullWidth"/>
      <w:lvlText w:val="（%1）"/>
      <w:lvlJc w:val="left"/>
      <w:pPr>
        <w:ind w:left="78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150BD9"/>
    <w:multiLevelType w:val="hybridMultilevel"/>
    <w:tmpl w:val="B58656FA"/>
    <w:lvl w:ilvl="0" w:tplc="E95296FE">
      <w:start w:val="1"/>
      <w:numFmt w:val="decimalFullWidth"/>
      <w:lvlText w:val="（%1）"/>
      <w:lvlJc w:val="left"/>
      <w:pPr>
        <w:tabs>
          <w:tab w:val="num" w:pos="142"/>
        </w:tabs>
        <w:ind w:left="142" w:firstLine="0"/>
      </w:pPr>
      <w:rPr>
        <w:rFonts w:hint="eastAsia"/>
      </w:rPr>
    </w:lvl>
    <w:lvl w:ilvl="1" w:tplc="32345586">
      <w:start w:val="1"/>
      <w:numFmt w:val="aiueoFullWidth"/>
      <w:lvlText w:val="(%2)"/>
      <w:lvlJc w:val="left"/>
      <w:pPr>
        <w:tabs>
          <w:tab w:val="num" w:pos="0"/>
        </w:tabs>
        <w:ind w:left="630" w:hanging="630"/>
      </w:pPr>
      <w:rPr>
        <w:rFonts w:ascii="ＭＳ 明朝" w:eastAsia="ＭＳ 明朝" w:hAnsi="ＭＳ 明朝" w:cs="Times New Roman"/>
        <w:b w:val="0"/>
        <w:i w:val="0"/>
        <w:strike w:val="0"/>
        <w:dstrike w:val="0"/>
        <w:spacing w:val="0"/>
        <w:sz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3238AF"/>
    <w:multiLevelType w:val="hybridMultilevel"/>
    <w:tmpl w:val="F57A0BA4"/>
    <w:lvl w:ilvl="0" w:tplc="010430E6">
      <w:start w:val="1"/>
      <w:numFmt w:val="decimalFullWidth"/>
      <w:lvlText w:val="（%1）"/>
      <w:lvlJc w:val="left"/>
      <w:pPr>
        <w:ind w:left="420" w:hanging="420"/>
      </w:pPr>
      <w:rPr>
        <w:rFonts w:hint="default"/>
        <w:lang w:val="en-US"/>
      </w:rPr>
    </w:lvl>
    <w:lvl w:ilvl="1" w:tplc="BA06EDF0" w:tentative="1">
      <w:start w:val="1"/>
      <w:numFmt w:val="aiueoFullWidth"/>
      <w:lvlText w:val="(%2)"/>
      <w:lvlJc w:val="left"/>
      <w:pPr>
        <w:ind w:left="840" w:hanging="420"/>
      </w:pPr>
    </w:lvl>
    <w:lvl w:ilvl="2" w:tplc="CDB2BE1A" w:tentative="1">
      <w:start w:val="1"/>
      <w:numFmt w:val="decimalEnclosedCircle"/>
      <w:lvlText w:val="%3"/>
      <w:lvlJc w:val="left"/>
      <w:pPr>
        <w:ind w:left="1260" w:hanging="420"/>
      </w:pPr>
    </w:lvl>
    <w:lvl w:ilvl="3" w:tplc="A3F8FCE6" w:tentative="1">
      <w:start w:val="1"/>
      <w:numFmt w:val="decimal"/>
      <w:lvlText w:val="%4."/>
      <w:lvlJc w:val="left"/>
      <w:pPr>
        <w:ind w:left="1680" w:hanging="420"/>
      </w:pPr>
    </w:lvl>
    <w:lvl w:ilvl="4" w:tplc="CE0679EC" w:tentative="1">
      <w:start w:val="1"/>
      <w:numFmt w:val="aiueoFullWidth"/>
      <w:lvlText w:val="(%5)"/>
      <w:lvlJc w:val="left"/>
      <w:pPr>
        <w:ind w:left="2100" w:hanging="420"/>
      </w:pPr>
    </w:lvl>
    <w:lvl w:ilvl="5" w:tplc="ED546202" w:tentative="1">
      <w:start w:val="1"/>
      <w:numFmt w:val="decimalEnclosedCircle"/>
      <w:lvlText w:val="%6"/>
      <w:lvlJc w:val="left"/>
      <w:pPr>
        <w:ind w:left="2520" w:hanging="420"/>
      </w:pPr>
    </w:lvl>
    <w:lvl w:ilvl="6" w:tplc="669E10A2" w:tentative="1">
      <w:start w:val="1"/>
      <w:numFmt w:val="decimal"/>
      <w:lvlText w:val="%7."/>
      <w:lvlJc w:val="left"/>
      <w:pPr>
        <w:ind w:left="2940" w:hanging="420"/>
      </w:pPr>
    </w:lvl>
    <w:lvl w:ilvl="7" w:tplc="5770F2D2" w:tentative="1">
      <w:start w:val="1"/>
      <w:numFmt w:val="aiueoFullWidth"/>
      <w:lvlText w:val="(%8)"/>
      <w:lvlJc w:val="left"/>
      <w:pPr>
        <w:ind w:left="3360" w:hanging="420"/>
      </w:pPr>
    </w:lvl>
    <w:lvl w:ilvl="8" w:tplc="FDFA09C2" w:tentative="1">
      <w:start w:val="1"/>
      <w:numFmt w:val="decimalEnclosedCircle"/>
      <w:lvlText w:val="%9"/>
      <w:lvlJc w:val="left"/>
      <w:pPr>
        <w:ind w:left="3780" w:hanging="420"/>
      </w:pPr>
    </w:lvl>
  </w:abstractNum>
  <w:abstractNum w:abstractNumId="7" w15:restartNumberingAfterBreak="0">
    <w:nsid w:val="480D580C"/>
    <w:multiLevelType w:val="hybridMultilevel"/>
    <w:tmpl w:val="C492A7A2"/>
    <w:lvl w:ilvl="0" w:tplc="503C74EA">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FB502A"/>
    <w:multiLevelType w:val="hybridMultilevel"/>
    <w:tmpl w:val="C1EE50AC"/>
    <w:lvl w:ilvl="0" w:tplc="ACEED7F0">
      <w:start w:val="5"/>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8B7C65"/>
    <w:multiLevelType w:val="hybridMultilevel"/>
    <w:tmpl w:val="0430F2EC"/>
    <w:lvl w:ilvl="0" w:tplc="F864B9C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6A4FE8"/>
    <w:multiLevelType w:val="hybridMultilevel"/>
    <w:tmpl w:val="61186A74"/>
    <w:lvl w:ilvl="0" w:tplc="C72EC1B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1106E3A"/>
    <w:multiLevelType w:val="hybridMultilevel"/>
    <w:tmpl w:val="1C16D476"/>
    <w:lvl w:ilvl="0" w:tplc="654CAA42">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61F94F6D"/>
    <w:multiLevelType w:val="hybridMultilevel"/>
    <w:tmpl w:val="984C37E6"/>
    <w:lvl w:ilvl="0" w:tplc="E4400184">
      <w:start w:val="1"/>
      <w:numFmt w:val="decimalFullWidth"/>
      <w:lvlText w:val="（%1）"/>
      <w:lvlJc w:val="left"/>
      <w:pPr>
        <w:ind w:left="642" w:hanging="360"/>
      </w:pPr>
      <w:rPr>
        <w:rFonts w:hint="default"/>
        <w:lang w:val="en-US"/>
      </w:rPr>
    </w:lvl>
    <w:lvl w:ilvl="1" w:tplc="D0085124" w:tentative="1">
      <w:start w:val="1"/>
      <w:numFmt w:val="aiueoFullWidth"/>
      <w:lvlText w:val="(%2)"/>
      <w:lvlJc w:val="left"/>
      <w:pPr>
        <w:ind w:left="1122" w:hanging="420"/>
      </w:pPr>
    </w:lvl>
    <w:lvl w:ilvl="2" w:tplc="594AF538" w:tentative="1">
      <w:start w:val="1"/>
      <w:numFmt w:val="decimalEnclosedCircle"/>
      <w:lvlText w:val="%3"/>
      <w:lvlJc w:val="left"/>
      <w:pPr>
        <w:ind w:left="1542" w:hanging="420"/>
      </w:pPr>
    </w:lvl>
    <w:lvl w:ilvl="3" w:tplc="01A204EA" w:tentative="1">
      <w:start w:val="1"/>
      <w:numFmt w:val="decimal"/>
      <w:lvlText w:val="%4."/>
      <w:lvlJc w:val="left"/>
      <w:pPr>
        <w:ind w:left="1962" w:hanging="420"/>
      </w:pPr>
    </w:lvl>
    <w:lvl w:ilvl="4" w:tplc="CE88DB06" w:tentative="1">
      <w:start w:val="1"/>
      <w:numFmt w:val="aiueoFullWidth"/>
      <w:lvlText w:val="(%5)"/>
      <w:lvlJc w:val="left"/>
      <w:pPr>
        <w:ind w:left="2382" w:hanging="420"/>
      </w:pPr>
    </w:lvl>
    <w:lvl w:ilvl="5" w:tplc="1DF47660" w:tentative="1">
      <w:start w:val="1"/>
      <w:numFmt w:val="decimalEnclosedCircle"/>
      <w:lvlText w:val="%6"/>
      <w:lvlJc w:val="left"/>
      <w:pPr>
        <w:ind w:left="2802" w:hanging="420"/>
      </w:pPr>
    </w:lvl>
    <w:lvl w:ilvl="6" w:tplc="DD5E094A" w:tentative="1">
      <w:start w:val="1"/>
      <w:numFmt w:val="decimal"/>
      <w:lvlText w:val="%7."/>
      <w:lvlJc w:val="left"/>
      <w:pPr>
        <w:ind w:left="3222" w:hanging="420"/>
      </w:pPr>
    </w:lvl>
    <w:lvl w:ilvl="7" w:tplc="DD60650E" w:tentative="1">
      <w:start w:val="1"/>
      <w:numFmt w:val="aiueoFullWidth"/>
      <w:lvlText w:val="(%8)"/>
      <w:lvlJc w:val="left"/>
      <w:pPr>
        <w:ind w:left="3642" w:hanging="420"/>
      </w:pPr>
    </w:lvl>
    <w:lvl w:ilvl="8" w:tplc="64A208EA" w:tentative="1">
      <w:start w:val="1"/>
      <w:numFmt w:val="decimalEnclosedCircle"/>
      <w:lvlText w:val="%9"/>
      <w:lvlJc w:val="left"/>
      <w:pPr>
        <w:ind w:left="4062" w:hanging="420"/>
      </w:pPr>
    </w:lvl>
  </w:abstractNum>
  <w:abstractNum w:abstractNumId="13" w15:restartNumberingAfterBreak="0">
    <w:nsid w:val="69356F21"/>
    <w:multiLevelType w:val="hybridMultilevel"/>
    <w:tmpl w:val="0DB05BA0"/>
    <w:lvl w:ilvl="0" w:tplc="E95296FE">
      <w:start w:val="1"/>
      <w:numFmt w:val="decimalFullWidth"/>
      <w:lvlText w:val="（%1）"/>
      <w:lvlJc w:val="left"/>
      <w:pPr>
        <w:tabs>
          <w:tab w:val="num" w:pos="210"/>
        </w:tabs>
        <w:ind w:left="210" w:firstLine="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B1B35A8"/>
    <w:multiLevelType w:val="hybridMultilevel"/>
    <w:tmpl w:val="75FA5B1C"/>
    <w:lvl w:ilvl="0" w:tplc="E95296F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35557"/>
    <w:multiLevelType w:val="hybridMultilevel"/>
    <w:tmpl w:val="2BB424F4"/>
    <w:lvl w:ilvl="0" w:tplc="E5A8FE7C">
      <w:start w:val="1"/>
      <w:numFmt w:val="decimalFullWidth"/>
      <w:lvlText w:val="第%1条"/>
      <w:lvlJc w:val="left"/>
      <w:pPr>
        <w:ind w:left="420" w:hanging="420"/>
      </w:pPr>
      <w:rPr>
        <w:rFonts w:hint="eastAsia"/>
        <w:lang w:val="en-US"/>
      </w:rPr>
    </w:lvl>
    <w:lvl w:ilvl="1" w:tplc="FD347FA4">
      <w:start w:val="1"/>
      <w:numFmt w:val="decimalFullWidth"/>
      <w:lvlText w:val="（%2）"/>
      <w:lvlJc w:val="left"/>
      <w:pPr>
        <w:ind w:left="780" w:hanging="360"/>
      </w:pPr>
      <w:rPr>
        <w:rFonts w:hint="default"/>
        <w:lang w:val="en-US"/>
      </w:rPr>
    </w:lvl>
    <w:lvl w:ilvl="2" w:tplc="4D148E96">
      <w:start w:val="1"/>
      <w:numFmt w:val="decimal"/>
      <w:lvlText w:val="(%3)"/>
      <w:lvlJc w:val="left"/>
      <w:pPr>
        <w:ind w:left="1200" w:hanging="360"/>
      </w:pPr>
      <w:rPr>
        <w:rFonts w:hint="default"/>
      </w:rPr>
    </w:lvl>
    <w:lvl w:ilvl="3" w:tplc="9E36E63C" w:tentative="1">
      <w:start w:val="1"/>
      <w:numFmt w:val="decimal"/>
      <w:lvlText w:val="%4."/>
      <w:lvlJc w:val="left"/>
      <w:pPr>
        <w:ind w:left="1680" w:hanging="420"/>
      </w:pPr>
    </w:lvl>
    <w:lvl w:ilvl="4" w:tplc="09EE655E" w:tentative="1">
      <w:start w:val="1"/>
      <w:numFmt w:val="aiueoFullWidth"/>
      <w:lvlText w:val="(%5)"/>
      <w:lvlJc w:val="left"/>
      <w:pPr>
        <w:ind w:left="2100" w:hanging="420"/>
      </w:pPr>
    </w:lvl>
    <w:lvl w:ilvl="5" w:tplc="36DC0E3C" w:tentative="1">
      <w:start w:val="1"/>
      <w:numFmt w:val="decimalEnclosedCircle"/>
      <w:lvlText w:val="%6"/>
      <w:lvlJc w:val="left"/>
      <w:pPr>
        <w:ind w:left="2520" w:hanging="420"/>
      </w:pPr>
    </w:lvl>
    <w:lvl w:ilvl="6" w:tplc="974A9FC6" w:tentative="1">
      <w:start w:val="1"/>
      <w:numFmt w:val="decimal"/>
      <w:lvlText w:val="%7."/>
      <w:lvlJc w:val="left"/>
      <w:pPr>
        <w:ind w:left="2940" w:hanging="420"/>
      </w:pPr>
    </w:lvl>
    <w:lvl w:ilvl="7" w:tplc="0B540EC6" w:tentative="1">
      <w:start w:val="1"/>
      <w:numFmt w:val="aiueoFullWidth"/>
      <w:lvlText w:val="(%8)"/>
      <w:lvlJc w:val="left"/>
      <w:pPr>
        <w:ind w:left="3360" w:hanging="420"/>
      </w:pPr>
    </w:lvl>
    <w:lvl w:ilvl="8" w:tplc="34FABDE0" w:tentative="1">
      <w:start w:val="1"/>
      <w:numFmt w:val="decimalEnclosedCircle"/>
      <w:lvlText w:val="%9"/>
      <w:lvlJc w:val="left"/>
      <w:pPr>
        <w:ind w:left="3780" w:hanging="420"/>
      </w:pPr>
    </w:lvl>
  </w:abstractNum>
  <w:abstractNum w:abstractNumId="16" w15:restartNumberingAfterBreak="0">
    <w:nsid w:val="6E492D9F"/>
    <w:multiLevelType w:val="hybridMultilevel"/>
    <w:tmpl w:val="0D4A37E6"/>
    <w:lvl w:ilvl="0" w:tplc="833C0C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851C2"/>
    <w:multiLevelType w:val="hybridMultilevel"/>
    <w:tmpl w:val="A9B2ACFC"/>
    <w:lvl w:ilvl="0" w:tplc="E95296FE">
      <w:start w:val="1"/>
      <w:numFmt w:val="decimalFullWidth"/>
      <w:lvlText w:val="（%1）"/>
      <w:lvlJc w:val="left"/>
      <w:pPr>
        <w:tabs>
          <w:tab w:val="num" w:pos="210"/>
        </w:tabs>
        <w:ind w:left="210" w:firstLine="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75780360">
    <w:abstractNumId w:val="11"/>
  </w:num>
  <w:num w:numId="2" w16cid:durableId="474951947">
    <w:abstractNumId w:val="13"/>
  </w:num>
  <w:num w:numId="3" w16cid:durableId="463813205">
    <w:abstractNumId w:val="17"/>
  </w:num>
  <w:num w:numId="4" w16cid:durableId="1151092984">
    <w:abstractNumId w:val="5"/>
  </w:num>
  <w:num w:numId="5" w16cid:durableId="532226428">
    <w:abstractNumId w:val="0"/>
  </w:num>
  <w:num w:numId="6" w16cid:durableId="714937919">
    <w:abstractNumId w:val="14"/>
  </w:num>
  <w:num w:numId="7" w16cid:durableId="624195056">
    <w:abstractNumId w:val="8"/>
  </w:num>
  <w:num w:numId="8" w16cid:durableId="97260399">
    <w:abstractNumId w:val="16"/>
  </w:num>
  <w:num w:numId="9" w16cid:durableId="1688945675">
    <w:abstractNumId w:val="10"/>
  </w:num>
  <w:num w:numId="10" w16cid:durableId="899439089">
    <w:abstractNumId w:val="9"/>
  </w:num>
  <w:num w:numId="11" w16cid:durableId="1339961466">
    <w:abstractNumId w:val="7"/>
  </w:num>
  <w:num w:numId="12" w16cid:durableId="925500204">
    <w:abstractNumId w:val="6"/>
  </w:num>
  <w:num w:numId="13" w16cid:durableId="2021392485">
    <w:abstractNumId w:val="15"/>
  </w:num>
  <w:num w:numId="14" w16cid:durableId="317807026">
    <w:abstractNumId w:val="2"/>
  </w:num>
  <w:num w:numId="15" w16cid:durableId="1040978319">
    <w:abstractNumId w:val="3"/>
  </w:num>
  <w:num w:numId="16" w16cid:durableId="1642925799">
    <w:abstractNumId w:val="4"/>
  </w:num>
  <w:num w:numId="17" w16cid:durableId="560867480">
    <w:abstractNumId w:val="12"/>
  </w:num>
  <w:num w:numId="18" w16cid:durableId="274871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EE"/>
    <w:rsid w:val="000050D4"/>
    <w:rsid w:val="00007E4E"/>
    <w:rsid w:val="0002010C"/>
    <w:rsid w:val="00026B8B"/>
    <w:rsid w:val="00032524"/>
    <w:rsid w:val="00035D90"/>
    <w:rsid w:val="000469A4"/>
    <w:rsid w:val="00052BA5"/>
    <w:rsid w:val="000578FC"/>
    <w:rsid w:val="00057987"/>
    <w:rsid w:val="00060497"/>
    <w:rsid w:val="00071FE5"/>
    <w:rsid w:val="00086076"/>
    <w:rsid w:val="00093215"/>
    <w:rsid w:val="000A5AE0"/>
    <w:rsid w:val="000D05CD"/>
    <w:rsid w:val="000D7F16"/>
    <w:rsid w:val="000E64F1"/>
    <w:rsid w:val="000F3489"/>
    <w:rsid w:val="001013D5"/>
    <w:rsid w:val="00104589"/>
    <w:rsid w:val="00110251"/>
    <w:rsid w:val="00116FD9"/>
    <w:rsid w:val="001224F8"/>
    <w:rsid w:val="00123A1C"/>
    <w:rsid w:val="00123D87"/>
    <w:rsid w:val="00125055"/>
    <w:rsid w:val="00126E66"/>
    <w:rsid w:val="001348B7"/>
    <w:rsid w:val="0013683D"/>
    <w:rsid w:val="00146476"/>
    <w:rsid w:val="00153704"/>
    <w:rsid w:val="0015642F"/>
    <w:rsid w:val="001610FF"/>
    <w:rsid w:val="00161503"/>
    <w:rsid w:val="001660EE"/>
    <w:rsid w:val="00167932"/>
    <w:rsid w:val="00173A63"/>
    <w:rsid w:val="001753C9"/>
    <w:rsid w:val="00177269"/>
    <w:rsid w:val="00181ED5"/>
    <w:rsid w:val="001902D5"/>
    <w:rsid w:val="00197EF9"/>
    <w:rsid w:val="001A0888"/>
    <w:rsid w:val="001A63E9"/>
    <w:rsid w:val="001B335C"/>
    <w:rsid w:val="001B43F6"/>
    <w:rsid w:val="001D25B5"/>
    <w:rsid w:val="001D26CB"/>
    <w:rsid w:val="001F3C65"/>
    <w:rsid w:val="00207A6C"/>
    <w:rsid w:val="00223236"/>
    <w:rsid w:val="00234589"/>
    <w:rsid w:val="002417FC"/>
    <w:rsid w:val="0024380F"/>
    <w:rsid w:val="00256390"/>
    <w:rsid w:val="002570E5"/>
    <w:rsid w:val="002746F5"/>
    <w:rsid w:val="00286D9A"/>
    <w:rsid w:val="002922FA"/>
    <w:rsid w:val="002949B3"/>
    <w:rsid w:val="002A19C1"/>
    <w:rsid w:val="002A3720"/>
    <w:rsid w:val="002A444D"/>
    <w:rsid w:val="002A5421"/>
    <w:rsid w:val="002A7B65"/>
    <w:rsid w:val="002B75DA"/>
    <w:rsid w:val="002C099F"/>
    <w:rsid w:val="002D5D72"/>
    <w:rsid w:val="002D6E33"/>
    <w:rsid w:val="002F2911"/>
    <w:rsid w:val="0030508C"/>
    <w:rsid w:val="0031113C"/>
    <w:rsid w:val="003146A3"/>
    <w:rsid w:val="00350CC1"/>
    <w:rsid w:val="003518E2"/>
    <w:rsid w:val="00363C06"/>
    <w:rsid w:val="00373BFF"/>
    <w:rsid w:val="003A3A42"/>
    <w:rsid w:val="003A4C65"/>
    <w:rsid w:val="003B6B51"/>
    <w:rsid w:val="003C3115"/>
    <w:rsid w:val="003F3EFC"/>
    <w:rsid w:val="004017BA"/>
    <w:rsid w:val="00411210"/>
    <w:rsid w:val="004378F9"/>
    <w:rsid w:val="0044175B"/>
    <w:rsid w:val="00444532"/>
    <w:rsid w:val="00445536"/>
    <w:rsid w:val="004604B9"/>
    <w:rsid w:val="004614A9"/>
    <w:rsid w:val="00470395"/>
    <w:rsid w:val="004714A3"/>
    <w:rsid w:val="00481060"/>
    <w:rsid w:val="004C1E43"/>
    <w:rsid w:val="004E71B8"/>
    <w:rsid w:val="004F3F2C"/>
    <w:rsid w:val="004F6A8C"/>
    <w:rsid w:val="005034C5"/>
    <w:rsid w:val="00507A52"/>
    <w:rsid w:val="005234D5"/>
    <w:rsid w:val="00524C25"/>
    <w:rsid w:val="00534F00"/>
    <w:rsid w:val="00540664"/>
    <w:rsid w:val="00541795"/>
    <w:rsid w:val="0055035C"/>
    <w:rsid w:val="00554385"/>
    <w:rsid w:val="0056778F"/>
    <w:rsid w:val="00574581"/>
    <w:rsid w:val="00582E0E"/>
    <w:rsid w:val="0058419D"/>
    <w:rsid w:val="005921A7"/>
    <w:rsid w:val="00595FB1"/>
    <w:rsid w:val="005B2385"/>
    <w:rsid w:val="005B45E7"/>
    <w:rsid w:val="005D5798"/>
    <w:rsid w:val="005D6004"/>
    <w:rsid w:val="005E3899"/>
    <w:rsid w:val="005E7DC2"/>
    <w:rsid w:val="006149EF"/>
    <w:rsid w:val="006232EE"/>
    <w:rsid w:val="00624DC2"/>
    <w:rsid w:val="0062563F"/>
    <w:rsid w:val="006269F7"/>
    <w:rsid w:val="0063268D"/>
    <w:rsid w:val="006371DD"/>
    <w:rsid w:val="00657706"/>
    <w:rsid w:val="0068099C"/>
    <w:rsid w:val="006863AA"/>
    <w:rsid w:val="006866F3"/>
    <w:rsid w:val="006875B5"/>
    <w:rsid w:val="006915E5"/>
    <w:rsid w:val="006A2B1F"/>
    <w:rsid w:val="006A6691"/>
    <w:rsid w:val="006A76D5"/>
    <w:rsid w:val="006B3178"/>
    <w:rsid w:val="006B3503"/>
    <w:rsid w:val="006B42D6"/>
    <w:rsid w:val="006B4462"/>
    <w:rsid w:val="006E4072"/>
    <w:rsid w:val="00712FEA"/>
    <w:rsid w:val="00713A68"/>
    <w:rsid w:val="00725E9B"/>
    <w:rsid w:val="0073138E"/>
    <w:rsid w:val="00740D12"/>
    <w:rsid w:val="0074291E"/>
    <w:rsid w:val="00746DBB"/>
    <w:rsid w:val="0075271D"/>
    <w:rsid w:val="00755DCC"/>
    <w:rsid w:val="00757471"/>
    <w:rsid w:val="0076359E"/>
    <w:rsid w:val="00763B05"/>
    <w:rsid w:val="007677EF"/>
    <w:rsid w:val="007749EA"/>
    <w:rsid w:val="0077528A"/>
    <w:rsid w:val="00782D3C"/>
    <w:rsid w:val="00783CA0"/>
    <w:rsid w:val="00784604"/>
    <w:rsid w:val="00792922"/>
    <w:rsid w:val="007A0326"/>
    <w:rsid w:val="007A460D"/>
    <w:rsid w:val="007A7AE1"/>
    <w:rsid w:val="007B2E80"/>
    <w:rsid w:val="007D43FC"/>
    <w:rsid w:val="007D4C63"/>
    <w:rsid w:val="007E09B0"/>
    <w:rsid w:val="007F16F1"/>
    <w:rsid w:val="008032A5"/>
    <w:rsid w:val="00803672"/>
    <w:rsid w:val="00805F18"/>
    <w:rsid w:val="008329BE"/>
    <w:rsid w:val="00834962"/>
    <w:rsid w:val="008369FD"/>
    <w:rsid w:val="00846128"/>
    <w:rsid w:val="008700E4"/>
    <w:rsid w:val="00875032"/>
    <w:rsid w:val="008A1023"/>
    <w:rsid w:val="008A4441"/>
    <w:rsid w:val="008B20EF"/>
    <w:rsid w:val="008B4201"/>
    <w:rsid w:val="008C1FD1"/>
    <w:rsid w:val="008E6AB0"/>
    <w:rsid w:val="008F3FDA"/>
    <w:rsid w:val="00900F59"/>
    <w:rsid w:val="00905368"/>
    <w:rsid w:val="009119FD"/>
    <w:rsid w:val="00917AAC"/>
    <w:rsid w:val="00922CDE"/>
    <w:rsid w:val="00926D67"/>
    <w:rsid w:val="009306B3"/>
    <w:rsid w:val="00935F3A"/>
    <w:rsid w:val="00971567"/>
    <w:rsid w:val="0097527D"/>
    <w:rsid w:val="009A3B99"/>
    <w:rsid w:val="009C1CBA"/>
    <w:rsid w:val="009D2B68"/>
    <w:rsid w:val="009E47EF"/>
    <w:rsid w:val="00A02580"/>
    <w:rsid w:val="00A171BB"/>
    <w:rsid w:val="00A22EB0"/>
    <w:rsid w:val="00A308A3"/>
    <w:rsid w:val="00A30B1A"/>
    <w:rsid w:val="00A312DD"/>
    <w:rsid w:val="00A3368E"/>
    <w:rsid w:val="00A42892"/>
    <w:rsid w:val="00A4498B"/>
    <w:rsid w:val="00A468F6"/>
    <w:rsid w:val="00A502A7"/>
    <w:rsid w:val="00A51945"/>
    <w:rsid w:val="00A543A0"/>
    <w:rsid w:val="00A73722"/>
    <w:rsid w:val="00A81A4D"/>
    <w:rsid w:val="00A9197D"/>
    <w:rsid w:val="00A947D1"/>
    <w:rsid w:val="00AB0EDF"/>
    <w:rsid w:val="00AC0E92"/>
    <w:rsid w:val="00AE62EF"/>
    <w:rsid w:val="00AE7721"/>
    <w:rsid w:val="00AF478F"/>
    <w:rsid w:val="00AF5BC6"/>
    <w:rsid w:val="00B00699"/>
    <w:rsid w:val="00B05CE7"/>
    <w:rsid w:val="00B065B1"/>
    <w:rsid w:val="00B2087E"/>
    <w:rsid w:val="00B333D5"/>
    <w:rsid w:val="00B35922"/>
    <w:rsid w:val="00B5163D"/>
    <w:rsid w:val="00B60A0F"/>
    <w:rsid w:val="00B6361F"/>
    <w:rsid w:val="00B73174"/>
    <w:rsid w:val="00B8024B"/>
    <w:rsid w:val="00B86717"/>
    <w:rsid w:val="00B954DF"/>
    <w:rsid w:val="00BA5E29"/>
    <w:rsid w:val="00BA7FF2"/>
    <w:rsid w:val="00BB7A8E"/>
    <w:rsid w:val="00BD2D92"/>
    <w:rsid w:val="00C048D4"/>
    <w:rsid w:val="00C15A7A"/>
    <w:rsid w:val="00C24CD6"/>
    <w:rsid w:val="00C26A8B"/>
    <w:rsid w:val="00C35E0F"/>
    <w:rsid w:val="00C509D2"/>
    <w:rsid w:val="00C63EB4"/>
    <w:rsid w:val="00C7122B"/>
    <w:rsid w:val="00C87E23"/>
    <w:rsid w:val="00C91BA9"/>
    <w:rsid w:val="00CA0312"/>
    <w:rsid w:val="00CC756C"/>
    <w:rsid w:val="00CD75EE"/>
    <w:rsid w:val="00CE332C"/>
    <w:rsid w:val="00CE652C"/>
    <w:rsid w:val="00D26E23"/>
    <w:rsid w:val="00D3210D"/>
    <w:rsid w:val="00D33024"/>
    <w:rsid w:val="00D43C11"/>
    <w:rsid w:val="00D4478C"/>
    <w:rsid w:val="00D465D5"/>
    <w:rsid w:val="00D57E8C"/>
    <w:rsid w:val="00D65AF1"/>
    <w:rsid w:val="00D66D9B"/>
    <w:rsid w:val="00D80667"/>
    <w:rsid w:val="00D85C41"/>
    <w:rsid w:val="00D95DC5"/>
    <w:rsid w:val="00DA28F9"/>
    <w:rsid w:val="00DB18AB"/>
    <w:rsid w:val="00DC0776"/>
    <w:rsid w:val="00DC1896"/>
    <w:rsid w:val="00DC44BB"/>
    <w:rsid w:val="00DC465F"/>
    <w:rsid w:val="00DD0B93"/>
    <w:rsid w:val="00DD18D8"/>
    <w:rsid w:val="00E049E5"/>
    <w:rsid w:val="00E04ACA"/>
    <w:rsid w:val="00E16ACC"/>
    <w:rsid w:val="00E31757"/>
    <w:rsid w:val="00E329FF"/>
    <w:rsid w:val="00E41A95"/>
    <w:rsid w:val="00E5373B"/>
    <w:rsid w:val="00E70340"/>
    <w:rsid w:val="00E72C5D"/>
    <w:rsid w:val="00E834EF"/>
    <w:rsid w:val="00E94801"/>
    <w:rsid w:val="00EC26CA"/>
    <w:rsid w:val="00EC4CBA"/>
    <w:rsid w:val="00EE5EC7"/>
    <w:rsid w:val="00EF3140"/>
    <w:rsid w:val="00F123F5"/>
    <w:rsid w:val="00F422BB"/>
    <w:rsid w:val="00F51F2C"/>
    <w:rsid w:val="00F53C32"/>
    <w:rsid w:val="00F67D03"/>
    <w:rsid w:val="00F75353"/>
    <w:rsid w:val="00F8019A"/>
    <w:rsid w:val="00F867D7"/>
    <w:rsid w:val="00F87CAE"/>
    <w:rsid w:val="00F9545B"/>
    <w:rsid w:val="00FA0619"/>
    <w:rsid w:val="00FA2017"/>
    <w:rsid w:val="00FB120B"/>
    <w:rsid w:val="00FB189D"/>
    <w:rsid w:val="00FC726A"/>
    <w:rsid w:val="00FC73B5"/>
    <w:rsid w:val="00FE3B5C"/>
    <w:rsid w:val="00FE7DC5"/>
    <w:rsid w:val="00FF125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C528F"/>
  <w15:docId w15:val="{E568CEB4-7FF6-4A0F-A1FA-919FBC52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rsid w:val="001660EE"/>
    <w:pPr>
      <w:numPr>
        <w:numId w:val="1"/>
      </w:numPr>
    </w:pPr>
    <w:rPr>
      <w:rFonts w:ascii="Century" w:eastAsia="ＭＳ 明朝" w:hAnsi="Century" w:cs="Times New Roman"/>
      <w:szCs w:val="24"/>
    </w:rPr>
  </w:style>
  <w:style w:type="character" w:styleId="a4">
    <w:name w:val="annotation reference"/>
    <w:basedOn w:val="a1"/>
    <w:unhideWhenUsed/>
    <w:rsid w:val="001660EE"/>
    <w:rPr>
      <w:sz w:val="18"/>
      <w:szCs w:val="18"/>
    </w:rPr>
  </w:style>
  <w:style w:type="paragraph" w:styleId="a5">
    <w:name w:val="annotation text"/>
    <w:basedOn w:val="a0"/>
    <w:link w:val="a6"/>
    <w:unhideWhenUsed/>
    <w:rsid w:val="001660EE"/>
    <w:pPr>
      <w:jc w:val="left"/>
    </w:pPr>
    <w:rPr>
      <w:rFonts w:ascii="Century" w:eastAsia="ＭＳ 明朝" w:hAnsi="Century" w:cs="Times New Roman"/>
      <w:szCs w:val="24"/>
    </w:rPr>
  </w:style>
  <w:style w:type="character" w:customStyle="1" w:styleId="a6">
    <w:name w:val="コメント文字列 (文字)"/>
    <w:basedOn w:val="a1"/>
    <w:link w:val="a5"/>
    <w:rsid w:val="001660EE"/>
    <w:rPr>
      <w:rFonts w:ascii="Century" w:eastAsia="ＭＳ 明朝" w:hAnsi="Century" w:cs="Times New Roman"/>
      <w:szCs w:val="24"/>
    </w:rPr>
  </w:style>
  <w:style w:type="paragraph" w:styleId="a7">
    <w:name w:val="Plain Text"/>
    <w:basedOn w:val="a0"/>
    <w:link w:val="a8"/>
    <w:rsid w:val="001660EE"/>
    <w:rPr>
      <w:rFonts w:ascii="ＭＳ 明朝" w:eastAsia="ＭＳ 明朝" w:hAnsi="Courier New" w:cs="Courier New"/>
      <w:szCs w:val="21"/>
    </w:rPr>
  </w:style>
  <w:style w:type="character" w:customStyle="1" w:styleId="a8">
    <w:name w:val="書式なし (文字)"/>
    <w:basedOn w:val="a1"/>
    <w:link w:val="a7"/>
    <w:rsid w:val="001660EE"/>
    <w:rPr>
      <w:rFonts w:ascii="ＭＳ 明朝" w:eastAsia="ＭＳ 明朝" w:hAnsi="Courier New" w:cs="Courier New"/>
      <w:szCs w:val="21"/>
    </w:rPr>
  </w:style>
  <w:style w:type="paragraph" w:styleId="a9">
    <w:name w:val="Balloon Text"/>
    <w:basedOn w:val="a0"/>
    <w:link w:val="aa"/>
    <w:uiPriority w:val="99"/>
    <w:semiHidden/>
    <w:unhideWhenUsed/>
    <w:rsid w:val="001660EE"/>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1660EE"/>
    <w:rPr>
      <w:rFonts w:asciiTheme="majorHAnsi" w:eastAsiaTheme="majorEastAsia" w:hAnsiTheme="majorHAnsi" w:cstheme="majorBidi"/>
      <w:sz w:val="18"/>
      <w:szCs w:val="18"/>
    </w:rPr>
  </w:style>
  <w:style w:type="paragraph" w:styleId="ab">
    <w:name w:val="List Paragraph"/>
    <w:basedOn w:val="a0"/>
    <w:uiPriority w:val="34"/>
    <w:qFormat/>
    <w:rsid w:val="002A3720"/>
    <w:pPr>
      <w:ind w:leftChars="400" w:left="840"/>
    </w:pPr>
  </w:style>
  <w:style w:type="paragraph" w:styleId="ac">
    <w:name w:val="header"/>
    <w:basedOn w:val="a0"/>
    <w:link w:val="ad"/>
    <w:unhideWhenUsed/>
    <w:rsid w:val="00146476"/>
    <w:pPr>
      <w:tabs>
        <w:tab w:val="center" w:pos="4252"/>
        <w:tab w:val="right" w:pos="8504"/>
      </w:tabs>
      <w:snapToGrid w:val="0"/>
    </w:pPr>
  </w:style>
  <w:style w:type="character" w:customStyle="1" w:styleId="ad">
    <w:name w:val="ヘッダー (文字)"/>
    <w:basedOn w:val="a1"/>
    <w:link w:val="ac"/>
    <w:uiPriority w:val="99"/>
    <w:rsid w:val="00146476"/>
  </w:style>
  <w:style w:type="paragraph" w:styleId="ae">
    <w:name w:val="footer"/>
    <w:basedOn w:val="a0"/>
    <w:link w:val="af"/>
    <w:uiPriority w:val="99"/>
    <w:unhideWhenUsed/>
    <w:rsid w:val="00146476"/>
    <w:pPr>
      <w:tabs>
        <w:tab w:val="center" w:pos="4252"/>
        <w:tab w:val="right" w:pos="8504"/>
      </w:tabs>
      <w:snapToGrid w:val="0"/>
    </w:pPr>
  </w:style>
  <w:style w:type="character" w:customStyle="1" w:styleId="af">
    <w:name w:val="フッター (文字)"/>
    <w:basedOn w:val="a1"/>
    <w:link w:val="ae"/>
    <w:uiPriority w:val="99"/>
    <w:rsid w:val="00146476"/>
  </w:style>
  <w:style w:type="paragraph" w:customStyle="1" w:styleId="Default">
    <w:name w:val="Default"/>
    <w:rsid w:val="00FA0619"/>
    <w:pPr>
      <w:widowControl w:val="0"/>
      <w:autoSpaceDE w:val="0"/>
      <w:autoSpaceDN w:val="0"/>
      <w:adjustRightInd w:val="0"/>
    </w:pPr>
    <w:rPr>
      <w:rFonts w:ascii="ＭＳ 明朝" w:eastAsia="ＭＳ 明朝" w:hAnsi="Century" w:cs="ＭＳ 明朝"/>
      <w:color w:val="000000"/>
      <w:kern w:val="0"/>
      <w:sz w:val="24"/>
      <w:szCs w:val="24"/>
    </w:rPr>
  </w:style>
  <w:style w:type="paragraph" w:styleId="af0">
    <w:name w:val="Body Text Indent"/>
    <w:basedOn w:val="a0"/>
    <w:link w:val="af1"/>
    <w:rsid w:val="00B05CE7"/>
    <w:pPr>
      <w:ind w:left="210" w:hangingChars="100" w:hanging="210"/>
    </w:pPr>
    <w:rPr>
      <w:rFonts w:ascii="Century" w:eastAsia="ＭＳ 明朝" w:hAnsi="Century" w:cs="Times New Roman"/>
      <w:szCs w:val="24"/>
    </w:rPr>
  </w:style>
  <w:style w:type="character" w:customStyle="1" w:styleId="af1">
    <w:name w:val="本文インデント (文字)"/>
    <w:basedOn w:val="a1"/>
    <w:link w:val="af0"/>
    <w:rsid w:val="00B05CE7"/>
    <w:rPr>
      <w:rFonts w:ascii="Century" w:eastAsia="ＭＳ 明朝" w:hAnsi="Century" w:cs="Times New Roman"/>
      <w:szCs w:val="24"/>
    </w:rPr>
  </w:style>
  <w:style w:type="paragraph" w:styleId="HTML">
    <w:name w:val="HTML Preformatted"/>
    <w:basedOn w:val="a0"/>
    <w:link w:val="HTML0"/>
    <w:rsid w:val="00582E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character" w:customStyle="1" w:styleId="HTML0">
    <w:name w:val="HTML 書式付き (文字)"/>
    <w:basedOn w:val="a1"/>
    <w:link w:val="HTML"/>
    <w:rsid w:val="00582E0E"/>
    <w:rPr>
      <w:rFonts w:ascii="ＭＳ ゴシック" w:eastAsia="ＭＳ ゴシック" w:hAnsi="Courier New" w:cs="Courier New"/>
      <w:kern w:val="0"/>
      <w:sz w:val="20"/>
      <w:szCs w:val="20"/>
    </w:rPr>
  </w:style>
  <w:style w:type="paragraph" w:styleId="af2">
    <w:name w:val="annotation subject"/>
    <w:basedOn w:val="a5"/>
    <w:next w:val="a5"/>
    <w:link w:val="af3"/>
    <w:uiPriority w:val="99"/>
    <w:semiHidden/>
    <w:unhideWhenUsed/>
    <w:rsid w:val="00763B05"/>
    <w:rPr>
      <w:rFonts w:asciiTheme="minorHAnsi" w:eastAsiaTheme="minorEastAsia" w:hAnsiTheme="minorHAnsi" w:cstheme="minorBidi"/>
      <w:b/>
      <w:bCs/>
      <w:szCs w:val="22"/>
    </w:rPr>
  </w:style>
  <w:style w:type="character" w:customStyle="1" w:styleId="af3">
    <w:name w:val="コメント内容 (文字)"/>
    <w:basedOn w:val="a6"/>
    <w:link w:val="af2"/>
    <w:uiPriority w:val="99"/>
    <w:semiHidden/>
    <w:rsid w:val="00763B05"/>
    <w:rPr>
      <w:rFonts w:ascii="Century" w:eastAsia="ＭＳ 明朝" w:hAnsi="Century" w:cs="Times New Roman"/>
      <w:b/>
      <w:bCs/>
      <w:szCs w:val="24"/>
    </w:rPr>
  </w:style>
  <w:style w:type="paragraph" w:styleId="af4">
    <w:name w:val="Revision"/>
    <w:hidden/>
    <w:uiPriority w:val="99"/>
    <w:semiHidden/>
    <w:rsid w:val="00460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79B18-D1F1-450D-93F6-6D2C0420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2680</Words>
  <Characters>15281</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宇宙航空研究開発機構</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JAXA</dc:creator>
  <cp:lastModifiedBy>岸人　弘幸</cp:lastModifiedBy>
  <cp:revision>3</cp:revision>
  <dcterms:created xsi:type="dcterms:W3CDTF">2023-10-04T05:39:00Z</dcterms:created>
  <dcterms:modified xsi:type="dcterms:W3CDTF">2023-10-06T02:05:00Z</dcterms:modified>
</cp:coreProperties>
</file>